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6EE0" w:rsidRDefault="00AE7A39">
      <w:pPr>
        <w:pStyle w:val="1"/>
        <w:spacing w:before="58"/>
        <w:ind w:left="2393" w:right="480"/>
        <w:jc w:val="center"/>
      </w:pPr>
      <w:r>
        <w:t>ВСЕРОССИЙСКАЯ ОЛИМПИАДА ШКОЛЬНИКОВ ПО ОБЖ. 20</w:t>
      </w:r>
      <w:r w:rsidR="008929D4">
        <w:t>2</w:t>
      </w:r>
      <w:r w:rsidR="00FD7C27">
        <w:t>1</w:t>
      </w:r>
      <w:r>
        <w:t>–202</w:t>
      </w:r>
      <w:r w:rsidR="00FD7C27">
        <w:t>2</w:t>
      </w:r>
      <w:bookmarkStart w:id="0" w:name="_GoBack"/>
      <w:bookmarkEnd w:id="0"/>
      <w:r>
        <w:t xml:space="preserve"> уч. г.</w:t>
      </w:r>
    </w:p>
    <w:p w:rsidR="008929D4" w:rsidRDefault="008929D4">
      <w:pPr>
        <w:pStyle w:val="1"/>
        <w:spacing w:before="58"/>
        <w:ind w:left="2393" w:right="480"/>
        <w:jc w:val="center"/>
      </w:pPr>
      <w:r>
        <w:t>АНДРОПОВСКИЙ РАЙОН</w:t>
      </w:r>
    </w:p>
    <w:p w:rsidR="00C56EE0" w:rsidRDefault="00AE7A39">
      <w:pPr>
        <w:spacing w:before="7" w:line="321" w:lineRule="exact"/>
        <w:ind w:left="2393" w:right="471"/>
        <w:jc w:val="center"/>
        <w:rPr>
          <w:b/>
          <w:sz w:val="28"/>
        </w:rPr>
      </w:pPr>
      <w:r>
        <w:rPr>
          <w:b/>
          <w:sz w:val="28"/>
        </w:rPr>
        <w:t>МУНИЦИПАЛЬНЫЙ ЭТАП.</w:t>
      </w:r>
    </w:p>
    <w:p w:rsidR="00C56EE0" w:rsidRDefault="00AE7A39">
      <w:pPr>
        <w:spacing w:line="321" w:lineRule="exact"/>
        <w:ind w:left="2393" w:right="489"/>
        <w:jc w:val="center"/>
        <w:rPr>
          <w:b/>
          <w:sz w:val="28"/>
        </w:rPr>
      </w:pPr>
      <w:r>
        <w:rPr>
          <w:b/>
          <w:sz w:val="28"/>
        </w:rPr>
        <w:t>10–11 КЛАССЫ</w:t>
      </w:r>
    </w:p>
    <w:p w:rsidR="00C56EE0" w:rsidRDefault="00C56EE0">
      <w:pPr>
        <w:pStyle w:val="a3"/>
        <w:rPr>
          <w:b/>
          <w:sz w:val="20"/>
        </w:rPr>
      </w:pPr>
    </w:p>
    <w:p w:rsidR="00C56EE0" w:rsidRDefault="00C56EE0">
      <w:pPr>
        <w:pStyle w:val="a3"/>
        <w:spacing w:before="11"/>
        <w:rPr>
          <w:b/>
          <w:sz w:val="19"/>
        </w:rPr>
      </w:pPr>
    </w:p>
    <w:p w:rsidR="00C56EE0" w:rsidRDefault="00AE7A39">
      <w:pPr>
        <w:spacing w:before="88"/>
        <w:ind w:left="561" w:right="567"/>
        <w:jc w:val="center"/>
        <w:rPr>
          <w:b/>
          <w:sz w:val="28"/>
        </w:rPr>
      </w:pPr>
      <w:r>
        <w:rPr>
          <w:b/>
          <w:color w:val="1C1C1C"/>
          <w:sz w:val="28"/>
        </w:rPr>
        <w:t>ПРАКТИЧЕСКИЙ ТУР</w:t>
      </w:r>
    </w:p>
    <w:p w:rsidR="00C56EE0" w:rsidRDefault="00AE7A39">
      <w:pPr>
        <w:spacing w:before="238"/>
        <w:ind w:left="577" w:right="567"/>
        <w:jc w:val="center"/>
        <w:rPr>
          <w:b/>
          <w:sz w:val="28"/>
        </w:rPr>
      </w:pPr>
      <w:r>
        <w:rPr>
          <w:b/>
          <w:color w:val="1C1C1C"/>
          <w:sz w:val="28"/>
        </w:rPr>
        <w:t>Маршрутная карта практического тура</w:t>
      </w:r>
    </w:p>
    <w:p w:rsidR="00C56EE0" w:rsidRDefault="00AE7A39">
      <w:pPr>
        <w:pStyle w:val="a3"/>
        <w:spacing w:before="228"/>
        <w:ind w:left="280" w:right="267"/>
        <w:jc w:val="both"/>
      </w:pPr>
      <w:r>
        <w:rPr>
          <w:color w:val="1C1C1C"/>
        </w:rPr>
        <w:t>Проверка умений применять полученные знания в области безопасности на практике осуществляется в ходе выполнения практических заданий по выживанию в условиях природной среды, оказанию первой помощи пострадавшим и действиям в чрезвычайных ситуациях природного и техногенного характера, основам военной службы.</w:t>
      </w:r>
    </w:p>
    <w:p w:rsidR="00C56EE0" w:rsidRDefault="00C56EE0">
      <w:pPr>
        <w:pStyle w:val="a3"/>
        <w:rPr>
          <w:sz w:val="20"/>
        </w:rPr>
      </w:pPr>
    </w:p>
    <w:p w:rsidR="00C56EE0" w:rsidRDefault="00AE7A39">
      <w:pPr>
        <w:pStyle w:val="1"/>
        <w:spacing w:before="260"/>
        <w:ind w:left="559" w:right="567"/>
        <w:jc w:val="center"/>
      </w:pPr>
      <w:r>
        <w:rPr>
          <w:color w:val="1C1C1C"/>
        </w:rPr>
        <w:t>Задание 1</w:t>
      </w:r>
    </w:p>
    <w:p w:rsidR="00C56EE0" w:rsidRDefault="00AE7A39">
      <w:pPr>
        <w:spacing w:before="238"/>
        <w:ind w:left="280"/>
        <w:rPr>
          <w:b/>
          <w:sz w:val="28"/>
        </w:rPr>
      </w:pPr>
      <w:r>
        <w:rPr>
          <w:b/>
          <w:sz w:val="28"/>
        </w:rPr>
        <w:t>Спасательные работы на воде.</w:t>
      </w:r>
    </w:p>
    <w:p w:rsidR="00C56EE0" w:rsidRDefault="00AE7A39">
      <w:pPr>
        <w:pStyle w:val="a3"/>
        <w:spacing w:before="118"/>
        <w:ind w:left="280" w:right="288"/>
        <w:jc w:val="both"/>
      </w:pPr>
      <w:r>
        <w:rPr>
          <w:color w:val="1C1C1C"/>
          <w:spacing w:val="-3"/>
        </w:rPr>
        <w:t xml:space="preserve">Перед </w:t>
      </w:r>
      <w:r>
        <w:rPr>
          <w:color w:val="1C1C1C"/>
        </w:rPr>
        <w:t xml:space="preserve">участником верёвка диаметром 10–12 мм и длиной 15 ± 1 м </w:t>
      </w:r>
      <w:r>
        <w:rPr>
          <w:color w:val="1C1C1C"/>
          <w:spacing w:val="-3"/>
        </w:rPr>
        <w:t xml:space="preserve">без узлов </w:t>
      </w:r>
      <w:r>
        <w:rPr>
          <w:color w:val="1C1C1C"/>
        </w:rPr>
        <w:t>и отягощений.</w:t>
      </w:r>
    </w:p>
    <w:p w:rsidR="00C56EE0" w:rsidRDefault="00AE7A39">
      <w:pPr>
        <w:pStyle w:val="a3"/>
        <w:ind w:left="280" w:right="263"/>
        <w:jc w:val="both"/>
      </w:pPr>
      <w:r>
        <w:rPr>
          <w:color w:val="1C1C1C"/>
          <w:spacing w:val="-4"/>
        </w:rPr>
        <w:t xml:space="preserve">Участнику </w:t>
      </w:r>
      <w:r>
        <w:rPr>
          <w:color w:val="1C1C1C"/>
          <w:spacing w:val="-5"/>
        </w:rPr>
        <w:t xml:space="preserve">по </w:t>
      </w:r>
      <w:r>
        <w:rPr>
          <w:color w:val="1C1C1C"/>
          <w:spacing w:val="-4"/>
        </w:rPr>
        <w:t xml:space="preserve">команде члена жюри </w:t>
      </w:r>
      <w:r>
        <w:rPr>
          <w:color w:val="1C1C1C"/>
        </w:rPr>
        <w:t xml:space="preserve">в </w:t>
      </w:r>
      <w:r>
        <w:rPr>
          <w:color w:val="1C1C1C"/>
          <w:spacing w:val="-4"/>
        </w:rPr>
        <w:t xml:space="preserve">течение </w:t>
      </w:r>
      <w:r>
        <w:rPr>
          <w:color w:val="1C1C1C"/>
          <w:spacing w:val="-5"/>
        </w:rPr>
        <w:t xml:space="preserve">двух </w:t>
      </w:r>
      <w:r>
        <w:rPr>
          <w:color w:val="1C1C1C"/>
          <w:spacing w:val="-4"/>
        </w:rPr>
        <w:t xml:space="preserve">минут </w:t>
      </w:r>
      <w:r>
        <w:rPr>
          <w:color w:val="1C1C1C"/>
          <w:spacing w:val="-5"/>
        </w:rPr>
        <w:t xml:space="preserve">необходимо </w:t>
      </w:r>
      <w:r>
        <w:rPr>
          <w:color w:val="1C1C1C"/>
          <w:spacing w:val="-6"/>
        </w:rPr>
        <w:t xml:space="preserve">набрать </w:t>
      </w:r>
      <w:r>
        <w:rPr>
          <w:color w:val="1C1C1C"/>
          <w:spacing w:val="-4"/>
        </w:rPr>
        <w:t xml:space="preserve">основную верёвку </w:t>
      </w:r>
      <w:r>
        <w:rPr>
          <w:color w:val="1C1C1C"/>
          <w:spacing w:val="-5"/>
        </w:rPr>
        <w:t xml:space="preserve">и, удерживая </w:t>
      </w:r>
      <w:r>
        <w:rPr>
          <w:color w:val="1C1C1C"/>
          <w:spacing w:val="-4"/>
        </w:rPr>
        <w:t xml:space="preserve">один </w:t>
      </w:r>
      <w:r>
        <w:rPr>
          <w:color w:val="1C1C1C"/>
        </w:rPr>
        <w:t xml:space="preserve">конец, </w:t>
      </w:r>
      <w:r>
        <w:rPr>
          <w:color w:val="1C1C1C"/>
          <w:spacing w:val="-5"/>
        </w:rPr>
        <w:t xml:space="preserve">забросить </w:t>
      </w:r>
      <w:r>
        <w:rPr>
          <w:color w:val="1C1C1C"/>
          <w:spacing w:val="-4"/>
        </w:rPr>
        <w:t xml:space="preserve">так, чтобы </w:t>
      </w:r>
      <w:r>
        <w:rPr>
          <w:color w:val="1C1C1C"/>
          <w:spacing w:val="-3"/>
        </w:rPr>
        <w:t xml:space="preserve">её </w:t>
      </w:r>
      <w:r>
        <w:rPr>
          <w:color w:val="1C1C1C"/>
          <w:spacing w:val="-5"/>
        </w:rPr>
        <w:t xml:space="preserve">часть </w:t>
      </w:r>
      <w:r>
        <w:rPr>
          <w:color w:val="1C1C1C"/>
          <w:spacing w:val="-3"/>
        </w:rPr>
        <w:t xml:space="preserve">попала </w:t>
      </w:r>
      <w:r>
        <w:rPr>
          <w:color w:val="1C1C1C"/>
        </w:rPr>
        <w:t xml:space="preserve">в </w:t>
      </w:r>
      <w:r>
        <w:rPr>
          <w:color w:val="1C1C1C"/>
          <w:spacing w:val="-4"/>
        </w:rPr>
        <w:t xml:space="preserve">цель  </w:t>
      </w:r>
      <w:r>
        <w:rPr>
          <w:color w:val="1C1C1C"/>
          <w:spacing w:val="-5"/>
        </w:rPr>
        <w:t xml:space="preserve">(гимнастический </w:t>
      </w:r>
      <w:r>
        <w:rPr>
          <w:color w:val="1C1C1C"/>
          <w:spacing w:val="-4"/>
        </w:rPr>
        <w:t>мат).</w:t>
      </w:r>
      <w:r>
        <w:rPr>
          <w:color w:val="1C1C1C"/>
          <w:spacing w:val="62"/>
        </w:rPr>
        <w:t xml:space="preserve"> </w:t>
      </w:r>
      <w:r>
        <w:rPr>
          <w:color w:val="1C1C1C"/>
          <w:spacing w:val="-5"/>
        </w:rPr>
        <w:t xml:space="preserve">Цель располагается </w:t>
      </w:r>
      <w:r>
        <w:rPr>
          <w:color w:val="1C1C1C"/>
          <w:spacing w:val="-4"/>
        </w:rPr>
        <w:t>фронтально</w:t>
      </w:r>
      <w:r>
        <w:rPr>
          <w:color w:val="1C1C1C"/>
          <w:spacing w:val="62"/>
        </w:rPr>
        <w:t xml:space="preserve"> </w:t>
      </w:r>
      <w:r>
        <w:rPr>
          <w:color w:val="1C1C1C"/>
          <w:spacing w:val="-5"/>
        </w:rPr>
        <w:t xml:space="preserve">по </w:t>
      </w:r>
      <w:r>
        <w:rPr>
          <w:color w:val="1C1C1C"/>
          <w:spacing w:val="-4"/>
        </w:rPr>
        <w:t xml:space="preserve">отношению </w:t>
      </w:r>
      <w:r>
        <w:rPr>
          <w:color w:val="1C1C1C"/>
        </w:rPr>
        <w:t xml:space="preserve">к </w:t>
      </w:r>
      <w:r>
        <w:rPr>
          <w:color w:val="1C1C1C"/>
          <w:spacing w:val="-5"/>
        </w:rPr>
        <w:t xml:space="preserve">участнику. </w:t>
      </w:r>
      <w:r>
        <w:rPr>
          <w:color w:val="1C1C1C"/>
          <w:spacing w:val="-4"/>
        </w:rPr>
        <w:t xml:space="preserve">Расстояние </w:t>
      </w:r>
      <w:r>
        <w:rPr>
          <w:color w:val="1C1C1C"/>
        </w:rPr>
        <w:t xml:space="preserve">до цели – 8 м </w:t>
      </w:r>
      <w:r>
        <w:rPr>
          <w:color w:val="1C1C1C"/>
          <w:spacing w:val="-5"/>
        </w:rPr>
        <w:t xml:space="preserve">(девушки), </w:t>
      </w:r>
      <w:r>
        <w:rPr>
          <w:color w:val="1C1C1C"/>
        </w:rPr>
        <w:t xml:space="preserve">10 м </w:t>
      </w:r>
      <w:r>
        <w:rPr>
          <w:color w:val="1C1C1C"/>
          <w:spacing w:val="-5"/>
        </w:rPr>
        <w:t xml:space="preserve">(юноши). </w:t>
      </w:r>
      <w:r>
        <w:rPr>
          <w:color w:val="1C1C1C"/>
          <w:spacing w:val="-3"/>
        </w:rPr>
        <w:t xml:space="preserve">Верёвка </w:t>
      </w:r>
      <w:r>
        <w:rPr>
          <w:color w:val="1C1C1C"/>
          <w:spacing w:val="-4"/>
        </w:rPr>
        <w:t>набирается</w:t>
      </w:r>
      <w:r>
        <w:rPr>
          <w:color w:val="1C1C1C"/>
          <w:spacing w:val="62"/>
        </w:rPr>
        <w:t xml:space="preserve"> </w:t>
      </w:r>
      <w:r>
        <w:rPr>
          <w:color w:val="1C1C1C"/>
          <w:spacing w:val="-6"/>
        </w:rPr>
        <w:t xml:space="preserve">участником </w:t>
      </w:r>
      <w:r>
        <w:rPr>
          <w:color w:val="1C1C1C"/>
          <w:spacing w:val="-5"/>
        </w:rPr>
        <w:t xml:space="preserve">самостоятельно. </w:t>
      </w:r>
      <w:r>
        <w:rPr>
          <w:color w:val="1C1C1C"/>
          <w:spacing w:val="-4"/>
        </w:rPr>
        <w:t xml:space="preserve">Количество попыток </w:t>
      </w:r>
      <w:r>
        <w:rPr>
          <w:color w:val="1C1C1C"/>
        </w:rPr>
        <w:t xml:space="preserve">– не более </w:t>
      </w:r>
      <w:r>
        <w:rPr>
          <w:color w:val="1C1C1C"/>
          <w:spacing w:val="-6"/>
        </w:rPr>
        <w:t xml:space="preserve">двух. </w:t>
      </w:r>
      <w:r>
        <w:rPr>
          <w:color w:val="1C1C1C"/>
          <w:spacing w:val="-4"/>
        </w:rPr>
        <w:t xml:space="preserve">Результат </w:t>
      </w:r>
      <w:r>
        <w:rPr>
          <w:color w:val="1C1C1C"/>
          <w:spacing w:val="-5"/>
        </w:rPr>
        <w:t xml:space="preserve">определяется </w:t>
      </w:r>
      <w:r>
        <w:rPr>
          <w:color w:val="1C1C1C"/>
        </w:rPr>
        <w:t xml:space="preserve">по </w:t>
      </w:r>
      <w:r>
        <w:rPr>
          <w:color w:val="1C1C1C"/>
          <w:spacing w:val="-4"/>
        </w:rPr>
        <w:t xml:space="preserve">попаданию/непопаданию </w:t>
      </w:r>
      <w:r>
        <w:rPr>
          <w:color w:val="1C1C1C"/>
        </w:rPr>
        <w:t xml:space="preserve">в </w:t>
      </w:r>
      <w:r>
        <w:rPr>
          <w:color w:val="1C1C1C"/>
          <w:spacing w:val="-7"/>
        </w:rPr>
        <w:t xml:space="preserve">цель </w:t>
      </w:r>
      <w:r>
        <w:rPr>
          <w:color w:val="1C1C1C"/>
          <w:spacing w:val="-5"/>
        </w:rPr>
        <w:t xml:space="preserve">любой </w:t>
      </w:r>
      <w:r>
        <w:rPr>
          <w:color w:val="1C1C1C"/>
          <w:spacing w:val="-4"/>
        </w:rPr>
        <w:t xml:space="preserve">частью </w:t>
      </w:r>
      <w:r>
        <w:rPr>
          <w:color w:val="1C1C1C"/>
          <w:spacing w:val="-5"/>
        </w:rPr>
        <w:t xml:space="preserve">средства спасения </w:t>
      </w:r>
      <w:r>
        <w:rPr>
          <w:color w:val="1C1C1C"/>
          <w:spacing w:val="-6"/>
        </w:rPr>
        <w:t xml:space="preserve">без </w:t>
      </w:r>
      <w:r>
        <w:rPr>
          <w:color w:val="1C1C1C"/>
          <w:spacing w:val="-5"/>
        </w:rPr>
        <w:t xml:space="preserve">скольжения по </w:t>
      </w:r>
      <w:r>
        <w:rPr>
          <w:color w:val="1C1C1C"/>
          <w:spacing w:val="-3"/>
        </w:rPr>
        <w:t xml:space="preserve">полу </w:t>
      </w:r>
      <w:r>
        <w:rPr>
          <w:color w:val="1C1C1C"/>
          <w:spacing w:val="-4"/>
        </w:rPr>
        <w:t xml:space="preserve">или </w:t>
      </w:r>
      <w:r>
        <w:rPr>
          <w:color w:val="1C1C1C"/>
          <w:spacing w:val="-5"/>
        </w:rPr>
        <w:t>отскока.</w:t>
      </w:r>
    </w:p>
    <w:p w:rsidR="00C56EE0" w:rsidRDefault="00C56EE0">
      <w:pPr>
        <w:pStyle w:val="a3"/>
        <w:spacing w:before="9"/>
        <w:rPr>
          <w:sz w:val="10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0"/>
        <w:gridCol w:w="6280"/>
        <w:gridCol w:w="1190"/>
        <w:gridCol w:w="1480"/>
      </w:tblGrid>
      <w:tr w:rsidR="00C56EE0">
        <w:trPr>
          <w:trHeight w:val="1290"/>
        </w:trPr>
        <w:tc>
          <w:tcPr>
            <w:tcW w:w="620" w:type="dxa"/>
          </w:tcPr>
          <w:p w:rsidR="00C56EE0" w:rsidRDefault="00AE7A39">
            <w:pPr>
              <w:pStyle w:val="TableParagraph"/>
              <w:spacing w:line="237" w:lineRule="auto"/>
              <w:ind w:left="125" w:right="87" w:firstLine="60"/>
              <w:rPr>
                <w:sz w:val="28"/>
              </w:rPr>
            </w:pPr>
            <w:r>
              <w:rPr>
                <w:sz w:val="28"/>
              </w:rPr>
              <w:t>№ п/п</w:t>
            </w:r>
          </w:p>
        </w:tc>
        <w:tc>
          <w:tcPr>
            <w:tcW w:w="6280" w:type="dxa"/>
          </w:tcPr>
          <w:p w:rsidR="00C56EE0" w:rsidRDefault="00AE7A39">
            <w:pPr>
              <w:pStyle w:val="TableParagraph"/>
              <w:ind w:left="1058" w:right="1058"/>
              <w:jc w:val="center"/>
              <w:rPr>
                <w:sz w:val="28"/>
              </w:rPr>
            </w:pPr>
            <w:r>
              <w:rPr>
                <w:sz w:val="28"/>
              </w:rPr>
              <w:t>Перечень ошибок и погрешностей</w:t>
            </w:r>
          </w:p>
        </w:tc>
        <w:tc>
          <w:tcPr>
            <w:tcW w:w="1190" w:type="dxa"/>
          </w:tcPr>
          <w:p w:rsidR="00C56EE0" w:rsidRDefault="00AE7A39">
            <w:pPr>
              <w:pStyle w:val="TableParagraph"/>
              <w:spacing w:line="237" w:lineRule="auto"/>
              <w:ind w:left="135" w:firstLine="40"/>
              <w:rPr>
                <w:sz w:val="28"/>
              </w:rPr>
            </w:pPr>
            <w:r>
              <w:rPr>
                <w:sz w:val="28"/>
              </w:rPr>
              <w:t>Штраф (баллы)</w:t>
            </w:r>
          </w:p>
        </w:tc>
        <w:tc>
          <w:tcPr>
            <w:tcW w:w="1480" w:type="dxa"/>
          </w:tcPr>
          <w:p w:rsidR="00C56EE0" w:rsidRDefault="00AE7A39">
            <w:pPr>
              <w:pStyle w:val="TableParagraph"/>
              <w:spacing w:line="237" w:lineRule="auto"/>
              <w:ind w:right="76" w:firstLine="130"/>
              <w:rPr>
                <w:sz w:val="28"/>
              </w:rPr>
            </w:pPr>
            <w:r>
              <w:rPr>
                <w:sz w:val="28"/>
              </w:rPr>
              <w:t>Отметка о наличии штрафных</w:t>
            </w:r>
          </w:p>
          <w:p w:rsidR="00C56EE0" w:rsidRDefault="00AE7A39">
            <w:pPr>
              <w:pStyle w:val="TableParagraph"/>
              <w:spacing w:before="2"/>
              <w:ind w:left="335"/>
              <w:rPr>
                <w:sz w:val="28"/>
              </w:rPr>
            </w:pPr>
            <w:r>
              <w:rPr>
                <w:sz w:val="28"/>
              </w:rPr>
              <w:t>баллов</w:t>
            </w:r>
          </w:p>
        </w:tc>
      </w:tr>
      <w:tr w:rsidR="00C56EE0">
        <w:trPr>
          <w:trHeight w:val="350"/>
        </w:trPr>
        <w:tc>
          <w:tcPr>
            <w:tcW w:w="620" w:type="dxa"/>
          </w:tcPr>
          <w:p w:rsidR="00C56EE0" w:rsidRDefault="00AE7A39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6280" w:type="dxa"/>
          </w:tcPr>
          <w:p w:rsidR="00C56EE0" w:rsidRDefault="00AE7A39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Заступ за контрольную линию</w:t>
            </w:r>
          </w:p>
        </w:tc>
        <w:tc>
          <w:tcPr>
            <w:tcW w:w="1190" w:type="dxa"/>
          </w:tcPr>
          <w:p w:rsidR="00C56EE0" w:rsidRDefault="00AE7A39">
            <w:pPr>
              <w:pStyle w:val="TableParagraph"/>
              <w:spacing w:line="301" w:lineRule="exact"/>
              <w:ind w:left="435" w:right="425"/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1480" w:type="dxa"/>
          </w:tcPr>
          <w:p w:rsidR="00C56EE0" w:rsidRDefault="00C56EE0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</w:tr>
      <w:tr w:rsidR="00C56EE0">
        <w:trPr>
          <w:trHeight w:val="970"/>
        </w:trPr>
        <w:tc>
          <w:tcPr>
            <w:tcW w:w="620" w:type="dxa"/>
          </w:tcPr>
          <w:p w:rsidR="00C56EE0" w:rsidRDefault="00AE7A3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6280" w:type="dxa"/>
          </w:tcPr>
          <w:p w:rsidR="00C56EE0" w:rsidRDefault="00AE7A39">
            <w:pPr>
              <w:pStyle w:val="TableParagraph"/>
              <w:spacing w:line="237" w:lineRule="auto"/>
              <w:rPr>
                <w:sz w:val="28"/>
              </w:rPr>
            </w:pPr>
            <w:r>
              <w:rPr>
                <w:sz w:val="28"/>
              </w:rPr>
              <w:t>Не выполнено удержание спасательного средства (вся верёвка оказалась за контрольной линией после броска)</w:t>
            </w:r>
          </w:p>
        </w:tc>
        <w:tc>
          <w:tcPr>
            <w:tcW w:w="1190" w:type="dxa"/>
          </w:tcPr>
          <w:p w:rsidR="00C56EE0" w:rsidRDefault="00AE7A39">
            <w:pPr>
              <w:pStyle w:val="TableParagraph"/>
              <w:ind w:left="435" w:right="425"/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1480" w:type="dxa"/>
          </w:tcPr>
          <w:p w:rsidR="00C56EE0" w:rsidRDefault="00C56EE0">
            <w:pPr>
              <w:pStyle w:val="TableParagraph"/>
              <w:spacing w:line="240" w:lineRule="auto"/>
              <w:ind w:left="0"/>
              <w:rPr>
                <w:sz w:val="28"/>
              </w:rPr>
            </w:pPr>
          </w:p>
        </w:tc>
      </w:tr>
      <w:tr w:rsidR="00C56EE0">
        <w:trPr>
          <w:trHeight w:val="309"/>
        </w:trPr>
        <w:tc>
          <w:tcPr>
            <w:tcW w:w="620" w:type="dxa"/>
          </w:tcPr>
          <w:p w:rsidR="00C56EE0" w:rsidRDefault="00AE7A39">
            <w:pPr>
              <w:pStyle w:val="TableParagraph"/>
              <w:spacing w:line="290" w:lineRule="exact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6280" w:type="dxa"/>
          </w:tcPr>
          <w:p w:rsidR="00C56EE0" w:rsidRDefault="00AE7A39">
            <w:pPr>
              <w:pStyle w:val="TableParagraph"/>
              <w:spacing w:line="290" w:lineRule="exact"/>
              <w:rPr>
                <w:sz w:val="28"/>
              </w:rPr>
            </w:pPr>
            <w:r>
              <w:rPr>
                <w:sz w:val="28"/>
              </w:rPr>
              <w:t>Непопадание в цель с первой попытки</w:t>
            </w:r>
          </w:p>
        </w:tc>
        <w:tc>
          <w:tcPr>
            <w:tcW w:w="1190" w:type="dxa"/>
          </w:tcPr>
          <w:p w:rsidR="00C56EE0" w:rsidRDefault="00AE7A39">
            <w:pPr>
              <w:pStyle w:val="TableParagraph"/>
              <w:spacing w:line="290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480" w:type="dxa"/>
          </w:tcPr>
          <w:p w:rsidR="00C56EE0" w:rsidRDefault="00C56EE0">
            <w:pPr>
              <w:pStyle w:val="TableParagraph"/>
              <w:spacing w:line="240" w:lineRule="auto"/>
              <w:ind w:left="0"/>
            </w:pPr>
          </w:p>
        </w:tc>
      </w:tr>
      <w:tr w:rsidR="00C56EE0">
        <w:trPr>
          <w:trHeight w:val="460"/>
        </w:trPr>
        <w:tc>
          <w:tcPr>
            <w:tcW w:w="620" w:type="dxa"/>
          </w:tcPr>
          <w:p w:rsidR="00C56EE0" w:rsidRDefault="00AE7A3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6280" w:type="dxa"/>
          </w:tcPr>
          <w:p w:rsidR="00C56EE0" w:rsidRDefault="00AE7A3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Непопадание в цель со второй попытки</w:t>
            </w:r>
          </w:p>
        </w:tc>
        <w:tc>
          <w:tcPr>
            <w:tcW w:w="1190" w:type="dxa"/>
          </w:tcPr>
          <w:p w:rsidR="00C56EE0" w:rsidRDefault="00AE7A39">
            <w:pPr>
              <w:pStyle w:val="TableParagraph"/>
              <w:ind w:left="435" w:right="425"/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1480" w:type="dxa"/>
          </w:tcPr>
          <w:p w:rsidR="00C56EE0" w:rsidRDefault="00C56EE0">
            <w:pPr>
              <w:pStyle w:val="TableParagraph"/>
              <w:spacing w:line="240" w:lineRule="auto"/>
              <w:ind w:left="0"/>
              <w:rPr>
                <w:sz w:val="28"/>
              </w:rPr>
            </w:pPr>
          </w:p>
        </w:tc>
      </w:tr>
      <w:tr w:rsidR="00C56EE0">
        <w:trPr>
          <w:trHeight w:val="320"/>
        </w:trPr>
        <w:tc>
          <w:tcPr>
            <w:tcW w:w="8090" w:type="dxa"/>
            <w:gridSpan w:val="3"/>
          </w:tcPr>
          <w:p w:rsidR="00C56EE0" w:rsidRDefault="00AE7A39">
            <w:pPr>
              <w:pStyle w:val="TableParagraph"/>
              <w:spacing w:line="300" w:lineRule="exact"/>
              <w:rPr>
                <w:sz w:val="28"/>
              </w:rPr>
            </w:pPr>
            <w:r>
              <w:rPr>
                <w:sz w:val="28"/>
              </w:rPr>
              <w:t>Сумма штрафных баллов</w:t>
            </w:r>
          </w:p>
        </w:tc>
        <w:tc>
          <w:tcPr>
            <w:tcW w:w="1480" w:type="dxa"/>
          </w:tcPr>
          <w:p w:rsidR="00C56EE0" w:rsidRDefault="00C56EE0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C56EE0">
        <w:trPr>
          <w:trHeight w:val="629"/>
        </w:trPr>
        <w:tc>
          <w:tcPr>
            <w:tcW w:w="9570" w:type="dxa"/>
            <w:gridSpan w:val="4"/>
          </w:tcPr>
          <w:p w:rsidR="00C56EE0" w:rsidRDefault="00C56EE0">
            <w:pPr>
              <w:pStyle w:val="TableParagraph"/>
              <w:spacing w:before="9" w:line="240" w:lineRule="auto"/>
              <w:ind w:left="0"/>
              <w:rPr>
                <w:sz w:val="26"/>
              </w:rPr>
            </w:pPr>
          </w:p>
          <w:p w:rsidR="00C56EE0" w:rsidRDefault="00AE7A39">
            <w:pPr>
              <w:pStyle w:val="TableParagraph"/>
              <w:tabs>
                <w:tab w:val="left" w:pos="3884"/>
                <w:tab w:val="left" w:pos="5864"/>
              </w:tabs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Оценка задания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15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ab/>
            </w:r>
            <w:r>
              <w:rPr>
                <w:sz w:val="28"/>
              </w:rPr>
              <w:t>=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ab/>
            </w:r>
          </w:p>
        </w:tc>
      </w:tr>
    </w:tbl>
    <w:p w:rsidR="00C56EE0" w:rsidRDefault="00AE7A39" w:rsidP="008929D4">
      <w:pPr>
        <w:pStyle w:val="1"/>
        <w:spacing w:before="118" w:line="247" w:lineRule="auto"/>
        <w:ind w:left="0"/>
      </w:pPr>
      <w:r>
        <w:lastRenderedPageBreak/>
        <w:t>*Участник, затративший на выполнение задания более двух минут, получает 0 баллов.</w:t>
      </w:r>
    </w:p>
    <w:p w:rsidR="00C56EE0" w:rsidRDefault="00C56EE0">
      <w:pPr>
        <w:spacing w:line="247" w:lineRule="auto"/>
        <w:sectPr w:rsidR="00C56EE0" w:rsidSect="008929D4">
          <w:headerReference w:type="default" r:id="rId7"/>
          <w:footerReference w:type="default" r:id="rId8"/>
          <w:type w:val="continuous"/>
          <w:pgSz w:w="11910" w:h="16840"/>
          <w:pgMar w:top="284" w:right="860" w:bottom="426" w:left="1140" w:header="720" w:footer="1109" w:gutter="0"/>
          <w:pgNumType w:start="1"/>
          <w:cols w:space="720"/>
        </w:sectPr>
      </w:pPr>
    </w:p>
    <w:p w:rsidR="00C56EE0" w:rsidRDefault="00C56EE0">
      <w:pPr>
        <w:pStyle w:val="a3"/>
        <w:rPr>
          <w:b/>
          <w:sz w:val="20"/>
        </w:rPr>
      </w:pPr>
    </w:p>
    <w:p w:rsidR="00C56EE0" w:rsidRDefault="00AE7A39" w:rsidP="00F56D79">
      <w:pPr>
        <w:spacing w:before="256"/>
        <w:ind w:right="567"/>
        <w:jc w:val="center"/>
        <w:rPr>
          <w:b/>
          <w:sz w:val="28"/>
        </w:rPr>
      </w:pPr>
      <w:r>
        <w:rPr>
          <w:b/>
          <w:color w:val="1C1C1C"/>
          <w:sz w:val="28"/>
        </w:rPr>
        <w:t>Задание 2</w:t>
      </w:r>
    </w:p>
    <w:p w:rsidR="00C56EE0" w:rsidRDefault="00AE7A39">
      <w:pPr>
        <w:spacing w:before="238"/>
        <w:ind w:left="280"/>
        <w:jc w:val="both"/>
        <w:rPr>
          <w:b/>
          <w:sz w:val="28"/>
        </w:rPr>
      </w:pPr>
      <w:r>
        <w:rPr>
          <w:b/>
          <w:sz w:val="28"/>
        </w:rPr>
        <w:t>Оказание первой помощи пострадавшим. Вызов спасателей.</w:t>
      </w:r>
    </w:p>
    <w:p w:rsidR="00C56EE0" w:rsidRDefault="00AE7A39">
      <w:pPr>
        <w:pStyle w:val="a3"/>
        <w:spacing w:before="108"/>
        <w:ind w:left="280" w:right="279"/>
        <w:jc w:val="both"/>
      </w:pPr>
      <w:r>
        <w:rPr>
          <w:color w:val="1C1C1C"/>
        </w:rPr>
        <w:t>Перед участником лежат двое пострадавших, один из которых жалуется на сильные боли в области нижней трети левой голени. При осмотре отмечается деформация в месте повреждения. Второй пострадавший лежит неподвижно. Карточки с заданием (с указанием сигналов бедствия).</w:t>
      </w:r>
    </w:p>
    <w:p w:rsidR="00C56EE0" w:rsidRDefault="00AE7A39">
      <w:pPr>
        <w:pStyle w:val="a3"/>
        <w:spacing w:before="122"/>
        <w:ind w:left="280" w:right="267"/>
        <w:jc w:val="both"/>
      </w:pPr>
      <w:r>
        <w:rPr>
          <w:color w:val="1C1C1C"/>
        </w:rPr>
        <w:t>Участнику по команде члена жюри в течение пяти минут необходимо определить состояние пострадавших и оказать им первую помощь. Вследствие отсутствия телефонной и радиосвязи участнику необходимо вызвать спасателей (в течение одной минуты выложить два сигнала бедствия в соответствии с заданием, указанным в карточке).</w:t>
      </w:r>
    </w:p>
    <w:p w:rsidR="00C56EE0" w:rsidRDefault="00C56EE0">
      <w:pPr>
        <w:pStyle w:val="a3"/>
        <w:spacing w:before="5" w:after="1"/>
        <w:rPr>
          <w:sz w:val="11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0"/>
        <w:gridCol w:w="6080"/>
        <w:gridCol w:w="1150"/>
        <w:gridCol w:w="140"/>
        <w:gridCol w:w="1380"/>
      </w:tblGrid>
      <w:tr w:rsidR="00C56EE0">
        <w:trPr>
          <w:trHeight w:val="1290"/>
        </w:trPr>
        <w:tc>
          <w:tcPr>
            <w:tcW w:w="820" w:type="dxa"/>
          </w:tcPr>
          <w:p w:rsidR="00C56EE0" w:rsidRDefault="00AE7A39">
            <w:pPr>
              <w:pStyle w:val="TableParagraph"/>
              <w:spacing w:line="237" w:lineRule="auto"/>
              <w:ind w:left="225" w:right="187" w:firstLine="50"/>
              <w:rPr>
                <w:sz w:val="28"/>
              </w:rPr>
            </w:pPr>
            <w:r>
              <w:rPr>
                <w:sz w:val="28"/>
              </w:rPr>
              <w:t>№ п/п</w:t>
            </w:r>
          </w:p>
        </w:tc>
        <w:tc>
          <w:tcPr>
            <w:tcW w:w="6080" w:type="dxa"/>
          </w:tcPr>
          <w:p w:rsidR="00C56EE0" w:rsidRDefault="00AE7A39">
            <w:pPr>
              <w:pStyle w:val="TableParagraph"/>
              <w:ind w:left="958" w:right="958"/>
              <w:jc w:val="center"/>
              <w:rPr>
                <w:sz w:val="28"/>
              </w:rPr>
            </w:pPr>
            <w:r>
              <w:rPr>
                <w:sz w:val="28"/>
              </w:rPr>
              <w:t>Перечень ошибок и погрешностей</w:t>
            </w:r>
          </w:p>
        </w:tc>
        <w:tc>
          <w:tcPr>
            <w:tcW w:w="1150" w:type="dxa"/>
          </w:tcPr>
          <w:p w:rsidR="00C56EE0" w:rsidRDefault="00AE7A39">
            <w:pPr>
              <w:pStyle w:val="TableParagraph"/>
              <w:spacing w:line="237" w:lineRule="auto"/>
              <w:ind w:firstLine="40"/>
              <w:rPr>
                <w:sz w:val="28"/>
              </w:rPr>
            </w:pPr>
            <w:r>
              <w:rPr>
                <w:sz w:val="28"/>
              </w:rPr>
              <w:t>Штраф (баллы)</w:t>
            </w:r>
          </w:p>
        </w:tc>
        <w:tc>
          <w:tcPr>
            <w:tcW w:w="1520" w:type="dxa"/>
            <w:gridSpan w:val="2"/>
          </w:tcPr>
          <w:p w:rsidR="00C56EE0" w:rsidRDefault="00AE7A39">
            <w:pPr>
              <w:pStyle w:val="TableParagraph"/>
              <w:spacing w:line="242" w:lineRule="auto"/>
              <w:ind w:left="135" w:right="125" w:firstLine="129"/>
              <w:rPr>
                <w:sz w:val="28"/>
              </w:rPr>
            </w:pPr>
            <w:r>
              <w:rPr>
                <w:spacing w:val="-3"/>
                <w:sz w:val="28"/>
              </w:rPr>
              <w:t xml:space="preserve">Отметка </w:t>
            </w:r>
            <w:r>
              <w:rPr>
                <w:sz w:val="28"/>
              </w:rPr>
              <w:t xml:space="preserve">о </w:t>
            </w:r>
            <w:r>
              <w:rPr>
                <w:spacing w:val="-4"/>
                <w:sz w:val="28"/>
              </w:rPr>
              <w:t>наличии штрафных</w:t>
            </w:r>
          </w:p>
          <w:p w:rsidR="00C56EE0" w:rsidRDefault="00AE7A39">
            <w:pPr>
              <w:pStyle w:val="TableParagraph"/>
              <w:spacing w:line="306" w:lineRule="exact"/>
              <w:ind w:left="365"/>
              <w:rPr>
                <w:sz w:val="28"/>
              </w:rPr>
            </w:pPr>
            <w:r>
              <w:rPr>
                <w:sz w:val="28"/>
              </w:rPr>
              <w:t>баллов</w:t>
            </w:r>
          </w:p>
        </w:tc>
      </w:tr>
      <w:tr w:rsidR="00C56EE0">
        <w:trPr>
          <w:trHeight w:val="640"/>
        </w:trPr>
        <w:tc>
          <w:tcPr>
            <w:tcW w:w="9570" w:type="dxa"/>
            <w:gridSpan w:val="5"/>
          </w:tcPr>
          <w:p w:rsidR="00C56EE0" w:rsidRDefault="00AE7A39">
            <w:pPr>
              <w:pStyle w:val="TableParagraph"/>
              <w:spacing w:before="4" w:line="320" w:lineRule="exact"/>
              <w:ind w:left="2135" w:right="1855" w:hanging="150"/>
              <w:rPr>
                <w:b/>
                <w:sz w:val="28"/>
              </w:rPr>
            </w:pPr>
            <w:r>
              <w:rPr>
                <w:b/>
                <w:sz w:val="28"/>
              </w:rPr>
              <w:t>1. Оказание первой помощи пострадавшему с остановкой дыхания и кровообращения</w:t>
            </w:r>
          </w:p>
        </w:tc>
      </w:tr>
      <w:tr w:rsidR="00C56EE0">
        <w:trPr>
          <w:trHeight w:val="646"/>
        </w:trPr>
        <w:tc>
          <w:tcPr>
            <w:tcW w:w="820" w:type="dxa"/>
          </w:tcPr>
          <w:p w:rsidR="00C56EE0" w:rsidRDefault="00AE7A39">
            <w:pPr>
              <w:pStyle w:val="TableParagraph"/>
              <w:spacing w:line="307" w:lineRule="exact"/>
              <w:ind w:right="95"/>
              <w:jc w:val="center"/>
              <w:rPr>
                <w:sz w:val="28"/>
              </w:rPr>
            </w:pPr>
            <w:r>
              <w:rPr>
                <w:sz w:val="28"/>
              </w:rPr>
              <w:t>1.1.</w:t>
            </w:r>
          </w:p>
        </w:tc>
        <w:tc>
          <w:tcPr>
            <w:tcW w:w="6080" w:type="dxa"/>
          </w:tcPr>
          <w:p w:rsidR="00C56EE0" w:rsidRDefault="00AE7A39">
            <w:pPr>
              <w:pStyle w:val="TableParagraph"/>
              <w:spacing w:line="307" w:lineRule="exact"/>
              <w:ind w:left="105"/>
              <w:rPr>
                <w:sz w:val="28"/>
              </w:rPr>
            </w:pPr>
            <w:r>
              <w:rPr>
                <w:spacing w:val="-7"/>
                <w:sz w:val="28"/>
              </w:rPr>
              <w:t xml:space="preserve">Не </w:t>
            </w:r>
            <w:r>
              <w:rPr>
                <w:spacing w:val="-3"/>
                <w:sz w:val="28"/>
              </w:rPr>
              <w:t xml:space="preserve">проверены </w:t>
            </w:r>
            <w:r>
              <w:rPr>
                <w:spacing w:val="-5"/>
                <w:sz w:val="28"/>
              </w:rPr>
              <w:t xml:space="preserve">признаки жизни </w:t>
            </w:r>
            <w:r>
              <w:rPr>
                <w:spacing w:val="-4"/>
                <w:sz w:val="28"/>
              </w:rPr>
              <w:t xml:space="preserve">(наличие </w:t>
            </w:r>
            <w:r>
              <w:rPr>
                <w:spacing w:val="-5"/>
                <w:sz w:val="28"/>
              </w:rPr>
              <w:t>сознания,</w:t>
            </w:r>
          </w:p>
          <w:p w:rsidR="00C56EE0" w:rsidRDefault="00AE7A39">
            <w:pPr>
              <w:pStyle w:val="TableParagraph"/>
              <w:spacing w:before="8"/>
              <w:ind w:left="105"/>
              <w:rPr>
                <w:sz w:val="28"/>
              </w:rPr>
            </w:pPr>
            <w:r>
              <w:rPr>
                <w:sz w:val="28"/>
              </w:rPr>
              <w:t>дыхания, пульс на сонной артерии)</w:t>
            </w:r>
          </w:p>
        </w:tc>
        <w:tc>
          <w:tcPr>
            <w:tcW w:w="1290" w:type="dxa"/>
            <w:gridSpan w:val="2"/>
          </w:tcPr>
          <w:p w:rsidR="00C56EE0" w:rsidRDefault="00AE7A39">
            <w:pPr>
              <w:pStyle w:val="TableParagraph"/>
              <w:spacing w:line="307" w:lineRule="exact"/>
              <w:ind w:left="485" w:right="475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1380" w:type="dxa"/>
          </w:tcPr>
          <w:p w:rsidR="00C56EE0" w:rsidRDefault="00C56EE0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</w:tr>
      <w:tr w:rsidR="00C56EE0">
        <w:trPr>
          <w:trHeight w:val="320"/>
        </w:trPr>
        <w:tc>
          <w:tcPr>
            <w:tcW w:w="820" w:type="dxa"/>
          </w:tcPr>
          <w:p w:rsidR="00C56EE0" w:rsidRDefault="00AE7A39">
            <w:pPr>
              <w:pStyle w:val="TableParagraph"/>
              <w:spacing w:line="300" w:lineRule="exact"/>
              <w:ind w:right="95"/>
              <w:jc w:val="center"/>
              <w:rPr>
                <w:sz w:val="28"/>
              </w:rPr>
            </w:pPr>
            <w:r>
              <w:rPr>
                <w:sz w:val="28"/>
              </w:rPr>
              <w:t>1.2.</w:t>
            </w:r>
          </w:p>
        </w:tc>
        <w:tc>
          <w:tcPr>
            <w:tcW w:w="6080" w:type="dxa"/>
          </w:tcPr>
          <w:p w:rsidR="00C56EE0" w:rsidRDefault="00AE7A39">
            <w:pPr>
              <w:pStyle w:val="TableParagraph"/>
              <w:spacing w:line="300" w:lineRule="exact"/>
              <w:ind w:left="105"/>
              <w:rPr>
                <w:sz w:val="28"/>
              </w:rPr>
            </w:pPr>
            <w:r>
              <w:rPr>
                <w:sz w:val="28"/>
              </w:rPr>
              <w:t>Не проверено наличие сознания*</w:t>
            </w:r>
          </w:p>
        </w:tc>
        <w:tc>
          <w:tcPr>
            <w:tcW w:w="1290" w:type="dxa"/>
            <w:gridSpan w:val="2"/>
          </w:tcPr>
          <w:p w:rsidR="00C56EE0" w:rsidRDefault="00AE7A39">
            <w:pPr>
              <w:pStyle w:val="TableParagraph"/>
              <w:spacing w:line="300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380" w:type="dxa"/>
          </w:tcPr>
          <w:p w:rsidR="00C56EE0" w:rsidRDefault="00C56EE0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C56EE0">
        <w:trPr>
          <w:trHeight w:val="640"/>
        </w:trPr>
        <w:tc>
          <w:tcPr>
            <w:tcW w:w="820" w:type="dxa"/>
          </w:tcPr>
          <w:p w:rsidR="00C56EE0" w:rsidRDefault="00AE7A39">
            <w:pPr>
              <w:pStyle w:val="TableParagraph"/>
              <w:ind w:right="95"/>
              <w:jc w:val="center"/>
              <w:rPr>
                <w:sz w:val="28"/>
              </w:rPr>
            </w:pPr>
            <w:r>
              <w:rPr>
                <w:sz w:val="28"/>
              </w:rPr>
              <w:t>1.3.</w:t>
            </w:r>
          </w:p>
        </w:tc>
        <w:tc>
          <w:tcPr>
            <w:tcW w:w="6080" w:type="dxa"/>
          </w:tcPr>
          <w:p w:rsidR="00C56EE0" w:rsidRDefault="00AE7A39">
            <w:pPr>
              <w:pStyle w:val="TableParagraph"/>
              <w:spacing w:line="310" w:lineRule="exact"/>
              <w:ind w:left="105"/>
              <w:rPr>
                <w:sz w:val="28"/>
              </w:rPr>
            </w:pPr>
            <w:r>
              <w:rPr>
                <w:spacing w:val="-7"/>
                <w:sz w:val="28"/>
              </w:rPr>
              <w:t xml:space="preserve">Не </w:t>
            </w:r>
            <w:r>
              <w:rPr>
                <w:sz w:val="28"/>
              </w:rPr>
              <w:t xml:space="preserve">выполнена </w:t>
            </w:r>
            <w:r>
              <w:rPr>
                <w:spacing w:val="-4"/>
                <w:sz w:val="28"/>
              </w:rPr>
              <w:t>(неправильно выполнена) проверка</w:t>
            </w:r>
          </w:p>
          <w:p w:rsidR="00C56EE0" w:rsidRDefault="00AE7A39">
            <w:pPr>
              <w:pStyle w:val="TableParagraph"/>
              <w:spacing w:line="310" w:lineRule="exact"/>
              <w:ind w:left="105"/>
              <w:rPr>
                <w:sz w:val="28"/>
              </w:rPr>
            </w:pPr>
            <w:r>
              <w:rPr>
                <w:sz w:val="28"/>
              </w:rPr>
              <w:t>пульса на сонной артерии*</w:t>
            </w:r>
          </w:p>
        </w:tc>
        <w:tc>
          <w:tcPr>
            <w:tcW w:w="1290" w:type="dxa"/>
            <w:gridSpan w:val="2"/>
          </w:tcPr>
          <w:p w:rsidR="00C56EE0" w:rsidRDefault="00AE7A39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380" w:type="dxa"/>
          </w:tcPr>
          <w:p w:rsidR="00C56EE0" w:rsidRDefault="00C56EE0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</w:tr>
      <w:tr w:rsidR="00C56EE0">
        <w:trPr>
          <w:trHeight w:val="650"/>
        </w:trPr>
        <w:tc>
          <w:tcPr>
            <w:tcW w:w="820" w:type="dxa"/>
          </w:tcPr>
          <w:p w:rsidR="00C56EE0" w:rsidRDefault="00AE7A39">
            <w:pPr>
              <w:pStyle w:val="TableParagraph"/>
              <w:ind w:right="95"/>
              <w:jc w:val="center"/>
              <w:rPr>
                <w:sz w:val="28"/>
              </w:rPr>
            </w:pPr>
            <w:r>
              <w:rPr>
                <w:sz w:val="28"/>
              </w:rPr>
              <w:t>1.4.</w:t>
            </w:r>
          </w:p>
        </w:tc>
        <w:tc>
          <w:tcPr>
            <w:tcW w:w="6080" w:type="dxa"/>
          </w:tcPr>
          <w:p w:rsidR="00C56EE0" w:rsidRDefault="00AE7A39">
            <w:pPr>
              <w:pStyle w:val="TableParagraph"/>
              <w:ind w:left="105"/>
              <w:rPr>
                <w:sz w:val="28"/>
              </w:rPr>
            </w:pPr>
            <w:r>
              <w:rPr>
                <w:spacing w:val="-7"/>
                <w:sz w:val="28"/>
              </w:rPr>
              <w:t xml:space="preserve">Не </w:t>
            </w:r>
            <w:r>
              <w:rPr>
                <w:sz w:val="28"/>
              </w:rPr>
              <w:t xml:space="preserve">выполнена </w:t>
            </w:r>
            <w:r>
              <w:rPr>
                <w:spacing w:val="-4"/>
                <w:sz w:val="28"/>
              </w:rPr>
              <w:t>(неправильно выполнена) проверка</w:t>
            </w:r>
          </w:p>
          <w:p w:rsidR="00C56EE0" w:rsidRDefault="00AE7A39">
            <w:pPr>
              <w:pStyle w:val="TableParagraph"/>
              <w:spacing w:before="8"/>
              <w:ind w:left="105"/>
              <w:rPr>
                <w:sz w:val="28"/>
              </w:rPr>
            </w:pPr>
            <w:r>
              <w:rPr>
                <w:sz w:val="28"/>
              </w:rPr>
              <w:t>дыхания с помощью зрения, слуха, осязания*</w:t>
            </w:r>
          </w:p>
        </w:tc>
        <w:tc>
          <w:tcPr>
            <w:tcW w:w="1290" w:type="dxa"/>
            <w:gridSpan w:val="2"/>
          </w:tcPr>
          <w:p w:rsidR="00C56EE0" w:rsidRDefault="00AE7A39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380" w:type="dxa"/>
          </w:tcPr>
          <w:p w:rsidR="00C56EE0" w:rsidRDefault="00C56EE0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</w:tr>
      <w:tr w:rsidR="00C56EE0">
        <w:trPr>
          <w:trHeight w:val="320"/>
        </w:trPr>
        <w:tc>
          <w:tcPr>
            <w:tcW w:w="820" w:type="dxa"/>
          </w:tcPr>
          <w:p w:rsidR="00C56EE0" w:rsidRDefault="00AE7A39">
            <w:pPr>
              <w:pStyle w:val="TableParagraph"/>
              <w:spacing w:line="300" w:lineRule="exact"/>
              <w:ind w:right="95"/>
              <w:jc w:val="center"/>
              <w:rPr>
                <w:sz w:val="28"/>
              </w:rPr>
            </w:pPr>
            <w:r>
              <w:rPr>
                <w:sz w:val="28"/>
              </w:rPr>
              <w:t>1.5.</w:t>
            </w:r>
          </w:p>
        </w:tc>
        <w:tc>
          <w:tcPr>
            <w:tcW w:w="6080" w:type="dxa"/>
          </w:tcPr>
          <w:p w:rsidR="00C56EE0" w:rsidRDefault="00AE7A39">
            <w:pPr>
              <w:pStyle w:val="TableParagraph"/>
              <w:spacing w:line="300" w:lineRule="exact"/>
              <w:ind w:left="105"/>
              <w:rPr>
                <w:sz w:val="28"/>
              </w:rPr>
            </w:pPr>
            <w:r>
              <w:rPr>
                <w:spacing w:val="-7"/>
                <w:sz w:val="28"/>
              </w:rPr>
              <w:t xml:space="preserve">Не </w:t>
            </w:r>
            <w:r>
              <w:rPr>
                <w:spacing w:val="-3"/>
                <w:sz w:val="28"/>
              </w:rPr>
              <w:t xml:space="preserve">обеспечен </w:t>
            </w:r>
            <w:r>
              <w:rPr>
                <w:spacing w:val="-4"/>
                <w:sz w:val="28"/>
              </w:rPr>
              <w:t xml:space="preserve">свободный доступ </w:t>
            </w:r>
            <w:r>
              <w:rPr>
                <w:sz w:val="28"/>
              </w:rPr>
              <w:t xml:space="preserve">к </w:t>
            </w:r>
            <w:r>
              <w:rPr>
                <w:spacing w:val="-4"/>
                <w:sz w:val="28"/>
              </w:rPr>
              <w:t xml:space="preserve">грудной </w:t>
            </w:r>
            <w:r>
              <w:rPr>
                <w:sz w:val="28"/>
              </w:rPr>
              <w:t>клетке</w:t>
            </w:r>
          </w:p>
        </w:tc>
        <w:tc>
          <w:tcPr>
            <w:tcW w:w="1290" w:type="dxa"/>
            <w:gridSpan w:val="2"/>
          </w:tcPr>
          <w:p w:rsidR="00C56EE0" w:rsidRDefault="00AE7A39">
            <w:pPr>
              <w:pStyle w:val="TableParagraph"/>
              <w:spacing w:line="300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380" w:type="dxa"/>
          </w:tcPr>
          <w:p w:rsidR="00C56EE0" w:rsidRDefault="00C56EE0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C56EE0">
        <w:trPr>
          <w:trHeight w:val="320"/>
        </w:trPr>
        <w:tc>
          <w:tcPr>
            <w:tcW w:w="820" w:type="dxa"/>
          </w:tcPr>
          <w:p w:rsidR="00C56EE0" w:rsidRDefault="00AE7A39">
            <w:pPr>
              <w:pStyle w:val="TableParagraph"/>
              <w:spacing w:line="300" w:lineRule="exact"/>
              <w:ind w:right="95"/>
              <w:jc w:val="center"/>
              <w:rPr>
                <w:sz w:val="28"/>
              </w:rPr>
            </w:pPr>
            <w:r>
              <w:rPr>
                <w:sz w:val="28"/>
              </w:rPr>
              <w:t>1.6.</w:t>
            </w:r>
          </w:p>
        </w:tc>
        <w:tc>
          <w:tcPr>
            <w:tcW w:w="6080" w:type="dxa"/>
          </w:tcPr>
          <w:p w:rsidR="00C56EE0" w:rsidRDefault="00AE7A39">
            <w:pPr>
              <w:pStyle w:val="TableParagraph"/>
              <w:spacing w:line="300" w:lineRule="exact"/>
              <w:ind w:left="105"/>
              <w:rPr>
                <w:sz w:val="28"/>
              </w:rPr>
            </w:pPr>
            <w:r>
              <w:rPr>
                <w:sz w:val="28"/>
              </w:rPr>
              <w:t>Не ослаблен пояс</w:t>
            </w:r>
          </w:p>
        </w:tc>
        <w:tc>
          <w:tcPr>
            <w:tcW w:w="1290" w:type="dxa"/>
            <w:gridSpan w:val="2"/>
          </w:tcPr>
          <w:p w:rsidR="00C56EE0" w:rsidRDefault="00AE7A39">
            <w:pPr>
              <w:pStyle w:val="TableParagraph"/>
              <w:spacing w:line="300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380" w:type="dxa"/>
          </w:tcPr>
          <w:p w:rsidR="00C56EE0" w:rsidRDefault="00C56EE0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C56EE0">
        <w:trPr>
          <w:trHeight w:val="649"/>
        </w:trPr>
        <w:tc>
          <w:tcPr>
            <w:tcW w:w="820" w:type="dxa"/>
          </w:tcPr>
          <w:p w:rsidR="00C56EE0" w:rsidRDefault="00AE7A39">
            <w:pPr>
              <w:pStyle w:val="TableParagraph"/>
              <w:ind w:right="95"/>
              <w:jc w:val="center"/>
              <w:rPr>
                <w:sz w:val="28"/>
              </w:rPr>
            </w:pPr>
            <w:r>
              <w:rPr>
                <w:sz w:val="28"/>
              </w:rPr>
              <w:t>1.7.</w:t>
            </w:r>
          </w:p>
        </w:tc>
        <w:tc>
          <w:tcPr>
            <w:tcW w:w="6080" w:type="dxa"/>
          </w:tcPr>
          <w:p w:rsidR="00C56EE0" w:rsidRDefault="00AE7A39">
            <w:pPr>
              <w:pStyle w:val="TableParagraph"/>
              <w:spacing w:line="237" w:lineRule="auto"/>
              <w:ind w:left="105"/>
              <w:rPr>
                <w:sz w:val="28"/>
              </w:rPr>
            </w:pPr>
            <w:r>
              <w:rPr>
                <w:spacing w:val="-8"/>
                <w:sz w:val="28"/>
              </w:rPr>
              <w:t xml:space="preserve">Нарушена </w:t>
            </w:r>
            <w:r>
              <w:rPr>
                <w:spacing w:val="-9"/>
                <w:sz w:val="28"/>
              </w:rPr>
              <w:t xml:space="preserve">последовательность </w:t>
            </w:r>
            <w:r>
              <w:rPr>
                <w:spacing w:val="-8"/>
                <w:sz w:val="28"/>
              </w:rPr>
              <w:t xml:space="preserve">действий </w:t>
            </w:r>
            <w:r>
              <w:rPr>
                <w:spacing w:val="-7"/>
                <w:sz w:val="28"/>
              </w:rPr>
              <w:t xml:space="preserve">алгоритма </w:t>
            </w:r>
            <w:r>
              <w:rPr>
                <w:spacing w:val="-9"/>
                <w:sz w:val="28"/>
              </w:rPr>
              <w:t>СЛР</w:t>
            </w:r>
          </w:p>
        </w:tc>
        <w:tc>
          <w:tcPr>
            <w:tcW w:w="1290" w:type="dxa"/>
            <w:gridSpan w:val="2"/>
          </w:tcPr>
          <w:p w:rsidR="00C56EE0" w:rsidRDefault="00AE7A39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380" w:type="dxa"/>
          </w:tcPr>
          <w:p w:rsidR="00C56EE0" w:rsidRDefault="00C56EE0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</w:tr>
      <w:tr w:rsidR="00C56EE0">
        <w:trPr>
          <w:trHeight w:val="640"/>
        </w:trPr>
        <w:tc>
          <w:tcPr>
            <w:tcW w:w="820" w:type="dxa"/>
          </w:tcPr>
          <w:p w:rsidR="00C56EE0" w:rsidRDefault="00AE7A39">
            <w:pPr>
              <w:pStyle w:val="TableParagraph"/>
              <w:ind w:right="95"/>
              <w:jc w:val="center"/>
              <w:rPr>
                <w:sz w:val="28"/>
              </w:rPr>
            </w:pPr>
            <w:r>
              <w:rPr>
                <w:sz w:val="28"/>
              </w:rPr>
              <w:t>1.8.</w:t>
            </w:r>
          </w:p>
        </w:tc>
        <w:tc>
          <w:tcPr>
            <w:tcW w:w="6080" w:type="dxa"/>
          </w:tcPr>
          <w:p w:rsidR="00C56EE0" w:rsidRDefault="00AE7A39">
            <w:pPr>
              <w:pStyle w:val="TableParagraph"/>
              <w:spacing w:line="310" w:lineRule="exact"/>
              <w:ind w:left="105"/>
              <w:rPr>
                <w:sz w:val="28"/>
              </w:rPr>
            </w:pPr>
            <w:r>
              <w:rPr>
                <w:spacing w:val="-4"/>
                <w:sz w:val="28"/>
              </w:rPr>
              <w:t>Неправильная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постановка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pacing w:val="-7"/>
                <w:sz w:val="28"/>
              </w:rPr>
              <w:t xml:space="preserve">рук </w:t>
            </w:r>
            <w:r>
              <w:rPr>
                <w:spacing w:val="-4"/>
                <w:sz w:val="28"/>
              </w:rPr>
              <w:t>при проведении</w:t>
            </w:r>
          </w:p>
          <w:p w:rsidR="00C56EE0" w:rsidRDefault="00AE7A39">
            <w:pPr>
              <w:pStyle w:val="TableParagraph"/>
              <w:spacing w:line="310" w:lineRule="exact"/>
              <w:ind w:left="105"/>
              <w:rPr>
                <w:sz w:val="28"/>
              </w:rPr>
            </w:pPr>
            <w:r>
              <w:rPr>
                <w:sz w:val="28"/>
              </w:rPr>
              <w:t>СЛР</w:t>
            </w:r>
          </w:p>
        </w:tc>
        <w:tc>
          <w:tcPr>
            <w:tcW w:w="1290" w:type="dxa"/>
            <w:gridSpan w:val="2"/>
          </w:tcPr>
          <w:p w:rsidR="00C56EE0" w:rsidRDefault="00AE7A39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380" w:type="dxa"/>
          </w:tcPr>
          <w:p w:rsidR="00C56EE0" w:rsidRDefault="00C56EE0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</w:tr>
      <w:tr w:rsidR="00C56EE0">
        <w:trPr>
          <w:trHeight w:val="1290"/>
        </w:trPr>
        <w:tc>
          <w:tcPr>
            <w:tcW w:w="820" w:type="dxa"/>
          </w:tcPr>
          <w:p w:rsidR="00C56EE0" w:rsidRDefault="00AE7A39">
            <w:pPr>
              <w:pStyle w:val="TableParagraph"/>
              <w:ind w:right="95"/>
              <w:jc w:val="center"/>
              <w:rPr>
                <w:sz w:val="28"/>
              </w:rPr>
            </w:pPr>
            <w:r>
              <w:rPr>
                <w:sz w:val="28"/>
              </w:rPr>
              <w:t>1.9.</w:t>
            </w:r>
          </w:p>
        </w:tc>
        <w:tc>
          <w:tcPr>
            <w:tcW w:w="6080" w:type="dxa"/>
          </w:tcPr>
          <w:p w:rsidR="00C56EE0" w:rsidRDefault="00AE7A39">
            <w:pPr>
              <w:pStyle w:val="TableParagraph"/>
              <w:spacing w:line="237" w:lineRule="auto"/>
              <w:ind w:left="105" w:right="92"/>
              <w:jc w:val="both"/>
              <w:rPr>
                <w:sz w:val="28"/>
              </w:rPr>
            </w:pPr>
            <w:r>
              <w:rPr>
                <w:spacing w:val="-7"/>
                <w:sz w:val="28"/>
              </w:rPr>
              <w:t xml:space="preserve">Неправильное </w:t>
            </w:r>
            <w:r>
              <w:rPr>
                <w:spacing w:val="-6"/>
                <w:sz w:val="28"/>
              </w:rPr>
              <w:t xml:space="preserve">выполнение </w:t>
            </w:r>
            <w:r>
              <w:rPr>
                <w:spacing w:val="-5"/>
                <w:sz w:val="28"/>
              </w:rPr>
              <w:t xml:space="preserve">вдохов </w:t>
            </w:r>
            <w:r>
              <w:rPr>
                <w:spacing w:val="-6"/>
                <w:sz w:val="28"/>
              </w:rPr>
              <w:t xml:space="preserve">искусственного </w:t>
            </w:r>
            <w:r>
              <w:rPr>
                <w:spacing w:val="-7"/>
                <w:sz w:val="28"/>
              </w:rPr>
              <w:t xml:space="preserve">дыхания </w:t>
            </w:r>
            <w:r>
              <w:rPr>
                <w:spacing w:val="-5"/>
                <w:sz w:val="28"/>
              </w:rPr>
              <w:t xml:space="preserve">(не </w:t>
            </w:r>
            <w:r>
              <w:rPr>
                <w:spacing w:val="-7"/>
                <w:sz w:val="28"/>
              </w:rPr>
              <w:t xml:space="preserve">восстановлена </w:t>
            </w:r>
            <w:r>
              <w:rPr>
                <w:spacing w:val="-6"/>
                <w:sz w:val="28"/>
              </w:rPr>
              <w:t xml:space="preserve">проходимость </w:t>
            </w:r>
            <w:r>
              <w:rPr>
                <w:spacing w:val="-7"/>
                <w:sz w:val="28"/>
              </w:rPr>
              <w:t xml:space="preserve">дыхательных путей, </w:t>
            </w:r>
            <w:r>
              <w:rPr>
                <w:sz w:val="28"/>
              </w:rPr>
              <w:t xml:space="preserve">не </w:t>
            </w:r>
            <w:r>
              <w:rPr>
                <w:spacing w:val="-5"/>
                <w:sz w:val="28"/>
              </w:rPr>
              <w:t xml:space="preserve">зажат </w:t>
            </w:r>
            <w:r>
              <w:rPr>
                <w:spacing w:val="-4"/>
                <w:sz w:val="28"/>
              </w:rPr>
              <w:t xml:space="preserve">нос при </w:t>
            </w:r>
            <w:r>
              <w:rPr>
                <w:spacing w:val="-6"/>
                <w:sz w:val="28"/>
              </w:rPr>
              <w:t>выполнении</w:t>
            </w:r>
          </w:p>
          <w:p w:rsidR="00C56EE0" w:rsidRDefault="00AE7A39">
            <w:pPr>
              <w:pStyle w:val="TableParagraph"/>
              <w:spacing w:before="2"/>
              <w:ind w:left="105"/>
              <w:jc w:val="both"/>
              <w:rPr>
                <w:sz w:val="28"/>
              </w:rPr>
            </w:pPr>
            <w:r>
              <w:rPr>
                <w:sz w:val="28"/>
              </w:rPr>
              <w:t>вдоха через рот) (за каждую ошибку)</w:t>
            </w:r>
          </w:p>
        </w:tc>
        <w:tc>
          <w:tcPr>
            <w:tcW w:w="1290" w:type="dxa"/>
            <w:gridSpan w:val="2"/>
          </w:tcPr>
          <w:p w:rsidR="00C56EE0" w:rsidRDefault="00AE7A39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380" w:type="dxa"/>
          </w:tcPr>
          <w:p w:rsidR="00C56EE0" w:rsidRDefault="00C56EE0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</w:tr>
      <w:tr w:rsidR="00C56EE0">
        <w:trPr>
          <w:trHeight w:val="319"/>
        </w:trPr>
        <w:tc>
          <w:tcPr>
            <w:tcW w:w="820" w:type="dxa"/>
          </w:tcPr>
          <w:p w:rsidR="00C56EE0" w:rsidRDefault="00AE7A39">
            <w:pPr>
              <w:pStyle w:val="TableParagraph"/>
              <w:spacing w:line="300" w:lineRule="exact"/>
              <w:ind w:right="95"/>
              <w:jc w:val="center"/>
              <w:rPr>
                <w:sz w:val="28"/>
              </w:rPr>
            </w:pPr>
            <w:r>
              <w:rPr>
                <w:sz w:val="28"/>
              </w:rPr>
              <w:t>1.10.</w:t>
            </w:r>
          </w:p>
        </w:tc>
        <w:tc>
          <w:tcPr>
            <w:tcW w:w="6080" w:type="dxa"/>
          </w:tcPr>
          <w:p w:rsidR="00C56EE0" w:rsidRDefault="00AE7A39">
            <w:pPr>
              <w:pStyle w:val="TableParagraph"/>
              <w:spacing w:line="300" w:lineRule="exact"/>
              <w:ind w:left="105"/>
              <w:rPr>
                <w:sz w:val="28"/>
              </w:rPr>
            </w:pPr>
            <w:r>
              <w:rPr>
                <w:sz w:val="28"/>
              </w:rPr>
              <w:t>Перелом ребра (за каждую ошибку)</w:t>
            </w:r>
          </w:p>
        </w:tc>
        <w:tc>
          <w:tcPr>
            <w:tcW w:w="1290" w:type="dxa"/>
            <w:gridSpan w:val="2"/>
          </w:tcPr>
          <w:p w:rsidR="00C56EE0" w:rsidRDefault="00AE7A39">
            <w:pPr>
              <w:pStyle w:val="TableParagraph"/>
              <w:spacing w:line="300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380" w:type="dxa"/>
          </w:tcPr>
          <w:p w:rsidR="00C56EE0" w:rsidRDefault="00C56EE0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C56EE0">
        <w:trPr>
          <w:trHeight w:val="320"/>
        </w:trPr>
        <w:tc>
          <w:tcPr>
            <w:tcW w:w="820" w:type="dxa"/>
          </w:tcPr>
          <w:p w:rsidR="00C56EE0" w:rsidRDefault="00AE7A39">
            <w:pPr>
              <w:pStyle w:val="TableParagraph"/>
              <w:spacing w:line="300" w:lineRule="exact"/>
              <w:ind w:right="95"/>
              <w:jc w:val="center"/>
              <w:rPr>
                <w:sz w:val="28"/>
              </w:rPr>
            </w:pPr>
            <w:r>
              <w:rPr>
                <w:sz w:val="28"/>
              </w:rPr>
              <w:t>1.11.</w:t>
            </w:r>
          </w:p>
        </w:tc>
        <w:tc>
          <w:tcPr>
            <w:tcW w:w="6080" w:type="dxa"/>
          </w:tcPr>
          <w:p w:rsidR="00C56EE0" w:rsidRDefault="00AE7A39">
            <w:pPr>
              <w:pStyle w:val="TableParagraph"/>
              <w:spacing w:line="300" w:lineRule="exact"/>
              <w:ind w:left="105"/>
              <w:rPr>
                <w:sz w:val="28"/>
              </w:rPr>
            </w:pPr>
            <w:r>
              <w:rPr>
                <w:sz w:val="28"/>
              </w:rPr>
              <w:t>Перелом шести рёбер</w:t>
            </w:r>
          </w:p>
        </w:tc>
        <w:tc>
          <w:tcPr>
            <w:tcW w:w="1290" w:type="dxa"/>
            <w:gridSpan w:val="2"/>
          </w:tcPr>
          <w:p w:rsidR="00C56EE0" w:rsidRDefault="00AE7A39">
            <w:pPr>
              <w:pStyle w:val="TableParagraph"/>
              <w:spacing w:line="300" w:lineRule="exact"/>
              <w:ind w:left="485" w:right="475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1380" w:type="dxa"/>
          </w:tcPr>
          <w:p w:rsidR="00C56EE0" w:rsidRDefault="00C56EE0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C56EE0">
        <w:trPr>
          <w:trHeight w:val="320"/>
        </w:trPr>
        <w:tc>
          <w:tcPr>
            <w:tcW w:w="820" w:type="dxa"/>
          </w:tcPr>
          <w:p w:rsidR="00C56EE0" w:rsidRDefault="00AE7A39">
            <w:pPr>
              <w:pStyle w:val="TableParagraph"/>
              <w:spacing w:line="300" w:lineRule="exact"/>
              <w:ind w:right="95"/>
              <w:jc w:val="center"/>
              <w:rPr>
                <w:sz w:val="28"/>
              </w:rPr>
            </w:pPr>
            <w:r>
              <w:rPr>
                <w:sz w:val="28"/>
              </w:rPr>
              <w:t>1.12.</w:t>
            </w:r>
          </w:p>
        </w:tc>
        <w:tc>
          <w:tcPr>
            <w:tcW w:w="6080" w:type="dxa"/>
          </w:tcPr>
          <w:p w:rsidR="00C56EE0" w:rsidRDefault="00AE7A39">
            <w:pPr>
              <w:pStyle w:val="TableParagraph"/>
              <w:spacing w:line="300" w:lineRule="exact"/>
              <w:ind w:left="105"/>
              <w:rPr>
                <w:sz w:val="28"/>
              </w:rPr>
            </w:pPr>
            <w:r>
              <w:rPr>
                <w:sz w:val="28"/>
              </w:rPr>
              <w:t>Перелом мечевидного отростка</w:t>
            </w:r>
          </w:p>
        </w:tc>
        <w:tc>
          <w:tcPr>
            <w:tcW w:w="1290" w:type="dxa"/>
            <w:gridSpan w:val="2"/>
          </w:tcPr>
          <w:p w:rsidR="00C56EE0" w:rsidRDefault="00AE7A39">
            <w:pPr>
              <w:pStyle w:val="TableParagraph"/>
              <w:spacing w:line="300" w:lineRule="exact"/>
              <w:ind w:left="485" w:right="475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1380" w:type="dxa"/>
          </w:tcPr>
          <w:p w:rsidR="00C56EE0" w:rsidRDefault="00C56EE0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</w:tbl>
    <w:p w:rsidR="00C56EE0" w:rsidRDefault="00C56EE0">
      <w:pPr>
        <w:rPr>
          <w:sz w:val="24"/>
        </w:rPr>
        <w:sectPr w:rsidR="00C56EE0" w:rsidSect="00F56D79">
          <w:headerReference w:type="default" r:id="rId9"/>
          <w:pgSz w:w="11910" w:h="16840"/>
          <w:pgMar w:top="426" w:right="860" w:bottom="1620" w:left="1140" w:header="706" w:footer="1109" w:gutter="0"/>
          <w:cols w:space="720"/>
        </w:sectPr>
      </w:pPr>
    </w:p>
    <w:p w:rsidR="00C56EE0" w:rsidRDefault="00C56EE0">
      <w:pPr>
        <w:pStyle w:val="a3"/>
        <w:rPr>
          <w:sz w:val="20"/>
        </w:rPr>
      </w:pPr>
    </w:p>
    <w:p w:rsidR="00C56EE0" w:rsidRDefault="00C56EE0">
      <w:pPr>
        <w:pStyle w:val="a3"/>
        <w:spacing w:before="5"/>
        <w:rPr>
          <w:sz w:val="22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0"/>
        <w:gridCol w:w="6080"/>
        <w:gridCol w:w="1330"/>
        <w:gridCol w:w="1340"/>
      </w:tblGrid>
      <w:tr w:rsidR="00C56EE0">
        <w:trPr>
          <w:trHeight w:val="970"/>
        </w:trPr>
        <w:tc>
          <w:tcPr>
            <w:tcW w:w="820" w:type="dxa"/>
          </w:tcPr>
          <w:p w:rsidR="00C56EE0" w:rsidRDefault="00AE7A39">
            <w:pPr>
              <w:pStyle w:val="TableParagraph"/>
              <w:ind w:left="165"/>
              <w:rPr>
                <w:sz w:val="28"/>
              </w:rPr>
            </w:pPr>
            <w:r>
              <w:rPr>
                <w:sz w:val="28"/>
              </w:rPr>
              <w:t>1.13</w:t>
            </w:r>
          </w:p>
        </w:tc>
        <w:tc>
          <w:tcPr>
            <w:tcW w:w="6080" w:type="dxa"/>
          </w:tcPr>
          <w:p w:rsidR="00C56EE0" w:rsidRDefault="00AE7A39">
            <w:pPr>
              <w:pStyle w:val="TableParagraph"/>
              <w:spacing w:line="237" w:lineRule="auto"/>
              <w:ind w:left="105" w:right="93"/>
              <w:jc w:val="both"/>
              <w:rPr>
                <w:sz w:val="28"/>
              </w:rPr>
            </w:pPr>
            <w:r>
              <w:rPr>
                <w:sz w:val="28"/>
              </w:rPr>
              <w:t>В течение двух минут не появились признаки жизни (реакция зрачков и пульс на сонной артерии)</w:t>
            </w:r>
          </w:p>
        </w:tc>
        <w:tc>
          <w:tcPr>
            <w:tcW w:w="1330" w:type="dxa"/>
          </w:tcPr>
          <w:p w:rsidR="00C56EE0" w:rsidRDefault="00AE7A39">
            <w:pPr>
              <w:pStyle w:val="TableParagraph"/>
              <w:ind w:left="505" w:right="495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1340" w:type="dxa"/>
          </w:tcPr>
          <w:p w:rsidR="00C56EE0" w:rsidRDefault="00C56EE0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</w:tr>
      <w:tr w:rsidR="00C56EE0">
        <w:trPr>
          <w:trHeight w:val="320"/>
        </w:trPr>
        <w:tc>
          <w:tcPr>
            <w:tcW w:w="6900" w:type="dxa"/>
            <w:gridSpan w:val="2"/>
          </w:tcPr>
          <w:p w:rsidR="00C56EE0" w:rsidRDefault="00AE7A39">
            <w:pPr>
              <w:pStyle w:val="TableParagraph"/>
              <w:spacing w:line="300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Итого по пункту 1</w:t>
            </w:r>
          </w:p>
        </w:tc>
        <w:tc>
          <w:tcPr>
            <w:tcW w:w="1330" w:type="dxa"/>
          </w:tcPr>
          <w:p w:rsidR="00C56EE0" w:rsidRDefault="00AE7A39">
            <w:pPr>
              <w:pStyle w:val="TableParagraph"/>
              <w:spacing w:line="300" w:lineRule="exact"/>
              <w:ind w:left="505" w:right="49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20</w:t>
            </w:r>
          </w:p>
        </w:tc>
        <w:tc>
          <w:tcPr>
            <w:tcW w:w="1340" w:type="dxa"/>
          </w:tcPr>
          <w:p w:rsidR="00C56EE0" w:rsidRDefault="00C56EE0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C56EE0">
        <w:trPr>
          <w:trHeight w:val="320"/>
        </w:trPr>
        <w:tc>
          <w:tcPr>
            <w:tcW w:w="9570" w:type="dxa"/>
            <w:gridSpan w:val="4"/>
          </w:tcPr>
          <w:p w:rsidR="00C56EE0" w:rsidRDefault="00AE7A39">
            <w:pPr>
              <w:pStyle w:val="TableParagraph"/>
              <w:spacing w:line="300" w:lineRule="exact"/>
              <w:ind w:left="685"/>
              <w:rPr>
                <w:b/>
                <w:sz w:val="28"/>
              </w:rPr>
            </w:pPr>
            <w:r>
              <w:rPr>
                <w:b/>
                <w:sz w:val="28"/>
              </w:rPr>
              <w:t>2. Оказание первой помощи пострадавшему с переломом голени</w:t>
            </w:r>
          </w:p>
        </w:tc>
      </w:tr>
      <w:tr w:rsidR="00C56EE0">
        <w:trPr>
          <w:trHeight w:val="970"/>
        </w:trPr>
        <w:tc>
          <w:tcPr>
            <w:tcW w:w="820" w:type="dxa"/>
          </w:tcPr>
          <w:p w:rsidR="00C56EE0" w:rsidRDefault="00AE7A3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2.1</w:t>
            </w:r>
          </w:p>
        </w:tc>
        <w:tc>
          <w:tcPr>
            <w:tcW w:w="6080" w:type="dxa"/>
          </w:tcPr>
          <w:p w:rsidR="00C56EE0" w:rsidRDefault="00AE7A39">
            <w:pPr>
              <w:pStyle w:val="TableParagraph"/>
              <w:spacing w:line="237" w:lineRule="auto"/>
              <w:ind w:left="105" w:right="1219"/>
              <w:rPr>
                <w:sz w:val="28"/>
              </w:rPr>
            </w:pPr>
            <w:r>
              <w:rPr>
                <w:sz w:val="28"/>
              </w:rPr>
              <w:t>Не задан вопрос о наличии аллергии на лекарства (в случае, если предложено обезболивающее средство)</w:t>
            </w:r>
          </w:p>
        </w:tc>
        <w:tc>
          <w:tcPr>
            <w:tcW w:w="1330" w:type="dxa"/>
          </w:tcPr>
          <w:p w:rsidR="00C56EE0" w:rsidRDefault="00AE7A39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340" w:type="dxa"/>
          </w:tcPr>
          <w:p w:rsidR="00C56EE0" w:rsidRDefault="00C56EE0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</w:tr>
      <w:tr w:rsidR="00C56EE0">
        <w:trPr>
          <w:trHeight w:val="960"/>
        </w:trPr>
        <w:tc>
          <w:tcPr>
            <w:tcW w:w="820" w:type="dxa"/>
          </w:tcPr>
          <w:p w:rsidR="00C56EE0" w:rsidRDefault="00AE7A3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2.2</w:t>
            </w:r>
          </w:p>
        </w:tc>
        <w:tc>
          <w:tcPr>
            <w:tcW w:w="6080" w:type="dxa"/>
          </w:tcPr>
          <w:p w:rsidR="00C56EE0" w:rsidRDefault="00AE7A39">
            <w:pPr>
              <w:pStyle w:val="TableParagraph"/>
              <w:spacing w:line="237" w:lineRule="auto"/>
              <w:ind w:left="105"/>
              <w:rPr>
                <w:sz w:val="28"/>
              </w:rPr>
            </w:pPr>
            <w:r>
              <w:rPr>
                <w:sz w:val="28"/>
              </w:rPr>
              <w:t>Транспортная шина наложена до обезболивания (в случае, если предложено обезболивающее</w:t>
            </w:r>
          </w:p>
          <w:p w:rsidR="00C56EE0" w:rsidRDefault="00AE7A39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средство)</w:t>
            </w:r>
          </w:p>
        </w:tc>
        <w:tc>
          <w:tcPr>
            <w:tcW w:w="1330" w:type="dxa"/>
          </w:tcPr>
          <w:p w:rsidR="00C56EE0" w:rsidRDefault="00AE7A39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340" w:type="dxa"/>
          </w:tcPr>
          <w:p w:rsidR="00C56EE0" w:rsidRDefault="00C56EE0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</w:tr>
      <w:tr w:rsidR="00C56EE0">
        <w:trPr>
          <w:trHeight w:val="970"/>
        </w:trPr>
        <w:tc>
          <w:tcPr>
            <w:tcW w:w="820" w:type="dxa"/>
          </w:tcPr>
          <w:p w:rsidR="00C56EE0" w:rsidRDefault="00AE7A3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2.3</w:t>
            </w:r>
          </w:p>
        </w:tc>
        <w:tc>
          <w:tcPr>
            <w:tcW w:w="6080" w:type="dxa"/>
          </w:tcPr>
          <w:p w:rsidR="00C56EE0" w:rsidRDefault="00AE7A39">
            <w:pPr>
              <w:pStyle w:val="TableParagraph"/>
              <w:spacing w:line="237" w:lineRule="auto"/>
              <w:ind w:left="105"/>
              <w:rPr>
                <w:sz w:val="28"/>
              </w:rPr>
            </w:pPr>
            <w:r>
              <w:rPr>
                <w:sz w:val="28"/>
              </w:rPr>
              <w:t>Транспортная шина наложена неправильно (не фиксирует два сустава (коленный и</w:t>
            </w:r>
          </w:p>
          <w:p w:rsidR="00C56EE0" w:rsidRDefault="00AE7A39">
            <w:pPr>
              <w:pStyle w:val="TableParagraph"/>
              <w:spacing w:before="1"/>
              <w:ind w:left="105"/>
              <w:rPr>
                <w:sz w:val="28"/>
              </w:rPr>
            </w:pPr>
            <w:r>
              <w:rPr>
                <w:sz w:val="28"/>
              </w:rPr>
              <w:t>голеностопный))</w:t>
            </w:r>
          </w:p>
        </w:tc>
        <w:tc>
          <w:tcPr>
            <w:tcW w:w="1330" w:type="dxa"/>
          </w:tcPr>
          <w:p w:rsidR="00C56EE0" w:rsidRDefault="00AE7A39">
            <w:pPr>
              <w:pStyle w:val="TableParagraph"/>
              <w:ind w:left="505" w:right="495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1340" w:type="dxa"/>
          </w:tcPr>
          <w:p w:rsidR="00C56EE0" w:rsidRDefault="00C56EE0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</w:tr>
      <w:tr w:rsidR="00C56EE0">
        <w:trPr>
          <w:trHeight w:val="320"/>
        </w:trPr>
        <w:tc>
          <w:tcPr>
            <w:tcW w:w="820" w:type="dxa"/>
          </w:tcPr>
          <w:p w:rsidR="00C56EE0" w:rsidRDefault="00AE7A39">
            <w:pPr>
              <w:pStyle w:val="TableParagraph"/>
              <w:spacing w:line="300" w:lineRule="exact"/>
              <w:rPr>
                <w:sz w:val="28"/>
              </w:rPr>
            </w:pPr>
            <w:r>
              <w:rPr>
                <w:sz w:val="28"/>
              </w:rPr>
              <w:t>2.4</w:t>
            </w:r>
          </w:p>
        </w:tc>
        <w:tc>
          <w:tcPr>
            <w:tcW w:w="6080" w:type="dxa"/>
          </w:tcPr>
          <w:p w:rsidR="00C56EE0" w:rsidRDefault="00AE7A39">
            <w:pPr>
              <w:pStyle w:val="TableParagraph"/>
              <w:spacing w:line="300" w:lineRule="exact"/>
              <w:ind w:left="105"/>
              <w:rPr>
                <w:sz w:val="28"/>
              </w:rPr>
            </w:pPr>
            <w:r>
              <w:rPr>
                <w:sz w:val="28"/>
              </w:rPr>
              <w:t>Транспортная шина наложена на голое тело</w:t>
            </w:r>
          </w:p>
        </w:tc>
        <w:tc>
          <w:tcPr>
            <w:tcW w:w="1330" w:type="dxa"/>
          </w:tcPr>
          <w:p w:rsidR="00C56EE0" w:rsidRDefault="00AE7A39">
            <w:pPr>
              <w:pStyle w:val="TableParagraph"/>
              <w:spacing w:line="300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340" w:type="dxa"/>
          </w:tcPr>
          <w:p w:rsidR="00C56EE0" w:rsidRDefault="00C56EE0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C56EE0">
        <w:trPr>
          <w:trHeight w:val="320"/>
        </w:trPr>
        <w:tc>
          <w:tcPr>
            <w:tcW w:w="820" w:type="dxa"/>
          </w:tcPr>
          <w:p w:rsidR="00C56EE0" w:rsidRDefault="00AE7A39">
            <w:pPr>
              <w:pStyle w:val="TableParagraph"/>
              <w:spacing w:line="300" w:lineRule="exact"/>
              <w:rPr>
                <w:sz w:val="28"/>
              </w:rPr>
            </w:pPr>
            <w:r>
              <w:rPr>
                <w:sz w:val="28"/>
              </w:rPr>
              <w:t>2.5</w:t>
            </w:r>
          </w:p>
        </w:tc>
        <w:tc>
          <w:tcPr>
            <w:tcW w:w="6080" w:type="dxa"/>
          </w:tcPr>
          <w:p w:rsidR="00C56EE0" w:rsidRDefault="00AE7A39">
            <w:pPr>
              <w:pStyle w:val="TableParagraph"/>
              <w:spacing w:line="300" w:lineRule="exact"/>
              <w:ind w:left="105"/>
              <w:rPr>
                <w:sz w:val="28"/>
              </w:rPr>
            </w:pPr>
            <w:r>
              <w:rPr>
                <w:sz w:val="28"/>
              </w:rPr>
              <w:t>Не приложен холод к месту перелома</w:t>
            </w:r>
          </w:p>
        </w:tc>
        <w:tc>
          <w:tcPr>
            <w:tcW w:w="1330" w:type="dxa"/>
          </w:tcPr>
          <w:p w:rsidR="00C56EE0" w:rsidRDefault="00AE7A39">
            <w:pPr>
              <w:pStyle w:val="TableParagraph"/>
              <w:spacing w:line="300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340" w:type="dxa"/>
          </w:tcPr>
          <w:p w:rsidR="00C56EE0" w:rsidRDefault="00C56EE0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C56EE0">
        <w:trPr>
          <w:trHeight w:val="970"/>
        </w:trPr>
        <w:tc>
          <w:tcPr>
            <w:tcW w:w="820" w:type="dxa"/>
          </w:tcPr>
          <w:p w:rsidR="00C56EE0" w:rsidRDefault="00AE7A3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2.6</w:t>
            </w:r>
          </w:p>
        </w:tc>
        <w:tc>
          <w:tcPr>
            <w:tcW w:w="6080" w:type="dxa"/>
          </w:tcPr>
          <w:p w:rsidR="00C56EE0" w:rsidRDefault="00AE7A39">
            <w:pPr>
              <w:pStyle w:val="TableParagraph"/>
              <w:spacing w:line="237" w:lineRule="auto"/>
              <w:ind w:left="105"/>
              <w:rPr>
                <w:sz w:val="28"/>
              </w:rPr>
            </w:pPr>
            <w:r>
              <w:rPr>
                <w:sz w:val="28"/>
              </w:rPr>
              <w:t>Грубые манипуляции с повреждённой конечностью, причиняющие боль</w:t>
            </w:r>
          </w:p>
          <w:p w:rsidR="00C56EE0" w:rsidRDefault="00AE7A39">
            <w:pPr>
              <w:pStyle w:val="TableParagraph"/>
              <w:spacing w:before="1"/>
              <w:ind w:left="105"/>
              <w:rPr>
                <w:sz w:val="28"/>
              </w:rPr>
            </w:pPr>
            <w:r>
              <w:rPr>
                <w:sz w:val="28"/>
              </w:rPr>
              <w:t>пострадавшему (за каждый случай)</w:t>
            </w:r>
          </w:p>
        </w:tc>
        <w:tc>
          <w:tcPr>
            <w:tcW w:w="1330" w:type="dxa"/>
          </w:tcPr>
          <w:p w:rsidR="00C56EE0" w:rsidRDefault="00AE7A39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340" w:type="dxa"/>
          </w:tcPr>
          <w:p w:rsidR="00C56EE0" w:rsidRDefault="00C56EE0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</w:tr>
      <w:tr w:rsidR="00C56EE0">
        <w:trPr>
          <w:trHeight w:val="320"/>
        </w:trPr>
        <w:tc>
          <w:tcPr>
            <w:tcW w:w="6900" w:type="dxa"/>
            <w:gridSpan w:val="2"/>
          </w:tcPr>
          <w:p w:rsidR="00C56EE0" w:rsidRDefault="00AE7A39">
            <w:pPr>
              <w:pStyle w:val="TableParagraph"/>
              <w:spacing w:line="300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Итого по пункту 2</w:t>
            </w:r>
          </w:p>
        </w:tc>
        <w:tc>
          <w:tcPr>
            <w:tcW w:w="1330" w:type="dxa"/>
          </w:tcPr>
          <w:p w:rsidR="00C56EE0" w:rsidRDefault="00AE7A39">
            <w:pPr>
              <w:pStyle w:val="TableParagraph"/>
              <w:spacing w:line="300" w:lineRule="exact"/>
              <w:ind w:left="505" w:right="49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14</w:t>
            </w:r>
          </w:p>
        </w:tc>
        <w:tc>
          <w:tcPr>
            <w:tcW w:w="1340" w:type="dxa"/>
          </w:tcPr>
          <w:p w:rsidR="00C56EE0" w:rsidRDefault="00C56EE0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C56EE0">
        <w:trPr>
          <w:trHeight w:val="320"/>
        </w:trPr>
        <w:tc>
          <w:tcPr>
            <w:tcW w:w="9570" w:type="dxa"/>
            <w:gridSpan w:val="4"/>
          </w:tcPr>
          <w:p w:rsidR="00C56EE0" w:rsidRDefault="00AE7A39">
            <w:pPr>
              <w:pStyle w:val="TableParagraph"/>
              <w:spacing w:line="300" w:lineRule="exact"/>
              <w:ind w:left="3695"/>
              <w:rPr>
                <w:b/>
                <w:sz w:val="28"/>
              </w:rPr>
            </w:pPr>
            <w:r>
              <w:rPr>
                <w:b/>
                <w:sz w:val="28"/>
              </w:rPr>
              <w:t>3. Вызов спасателей</w:t>
            </w:r>
          </w:p>
        </w:tc>
      </w:tr>
      <w:tr w:rsidR="00C56EE0">
        <w:trPr>
          <w:trHeight w:val="649"/>
        </w:trPr>
        <w:tc>
          <w:tcPr>
            <w:tcW w:w="820" w:type="dxa"/>
          </w:tcPr>
          <w:p w:rsidR="00C56EE0" w:rsidRDefault="00AE7A3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3.1.</w:t>
            </w:r>
          </w:p>
        </w:tc>
        <w:tc>
          <w:tcPr>
            <w:tcW w:w="6080" w:type="dxa"/>
          </w:tcPr>
          <w:p w:rsidR="00C56EE0" w:rsidRDefault="00AE7A39">
            <w:pPr>
              <w:pStyle w:val="TableParagraph"/>
              <w:spacing w:line="237" w:lineRule="auto"/>
              <w:ind w:left="105"/>
              <w:rPr>
                <w:sz w:val="28"/>
              </w:rPr>
            </w:pPr>
            <w:r>
              <w:rPr>
                <w:sz w:val="28"/>
              </w:rPr>
              <w:t xml:space="preserve">Первый сигнал бедствия не соответствует меж- </w:t>
            </w:r>
            <w:proofErr w:type="spellStart"/>
            <w:r>
              <w:rPr>
                <w:sz w:val="28"/>
              </w:rPr>
              <w:t>дународной</w:t>
            </w:r>
            <w:proofErr w:type="spellEnd"/>
            <w:r>
              <w:rPr>
                <w:sz w:val="28"/>
              </w:rPr>
              <w:t xml:space="preserve"> кодовой таблице</w:t>
            </w:r>
          </w:p>
        </w:tc>
        <w:tc>
          <w:tcPr>
            <w:tcW w:w="1330" w:type="dxa"/>
          </w:tcPr>
          <w:p w:rsidR="00C56EE0" w:rsidRDefault="00AE7A39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340" w:type="dxa"/>
          </w:tcPr>
          <w:p w:rsidR="00C56EE0" w:rsidRDefault="00C56EE0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</w:tr>
      <w:tr w:rsidR="00C56EE0">
        <w:trPr>
          <w:trHeight w:val="640"/>
        </w:trPr>
        <w:tc>
          <w:tcPr>
            <w:tcW w:w="820" w:type="dxa"/>
          </w:tcPr>
          <w:p w:rsidR="00C56EE0" w:rsidRDefault="00AE7A3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3.2.</w:t>
            </w:r>
          </w:p>
        </w:tc>
        <w:tc>
          <w:tcPr>
            <w:tcW w:w="6080" w:type="dxa"/>
          </w:tcPr>
          <w:p w:rsidR="00C56EE0" w:rsidRDefault="00AE7A39">
            <w:pPr>
              <w:pStyle w:val="TableParagraph"/>
              <w:spacing w:line="310" w:lineRule="exact"/>
              <w:ind w:left="105"/>
              <w:rPr>
                <w:sz w:val="28"/>
              </w:rPr>
            </w:pPr>
            <w:r>
              <w:rPr>
                <w:sz w:val="28"/>
              </w:rPr>
              <w:t>Второй сигнал бедствия не соответствует меж-</w:t>
            </w:r>
          </w:p>
          <w:p w:rsidR="00C56EE0" w:rsidRDefault="00AE7A39">
            <w:pPr>
              <w:pStyle w:val="TableParagraph"/>
              <w:spacing w:line="310" w:lineRule="exact"/>
              <w:ind w:left="105"/>
              <w:rPr>
                <w:sz w:val="28"/>
              </w:rPr>
            </w:pPr>
            <w:proofErr w:type="spellStart"/>
            <w:r>
              <w:rPr>
                <w:sz w:val="28"/>
              </w:rPr>
              <w:t>дународной</w:t>
            </w:r>
            <w:proofErr w:type="spellEnd"/>
            <w:r>
              <w:rPr>
                <w:sz w:val="28"/>
              </w:rPr>
              <w:t xml:space="preserve"> кодовой таблице</w:t>
            </w:r>
          </w:p>
        </w:tc>
        <w:tc>
          <w:tcPr>
            <w:tcW w:w="1330" w:type="dxa"/>
          </w:tcPr>
          <w:p w:rsidR="00C56EE0" w:rsidRDefault="00AE7A39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340" w:type="dxa"/>
          </w:tcPr>
          <w:p w:rsidR="00C56EE0" w:rsidRDefault="00C56EE0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</w:tr>
      <w:tr w:rsidR="00C56EE0">
        <w:trPr>
          <w:trHeight w:val="320"/>
        </w:trPr>
        <w:tc>
          <w:tcPr>
            <w:tcW w:w="6900" w:type="dxa"/>
            <w:gridSpan w:val="2"/>
          </w:tcPr>
          <w:p w:rsidR="00C56EE0" w:rsidRDefault="00AE7A39">
            <w:pPr>
              <w:pStyle w:val="TableParagraph"/>
              <w:spacing w:line="300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Итого по пункту 3</w:t>
            </w:r>
          </w:p>
        </w:tc>
        <w:tc>
          <w:tcPr>
            <w:tcW w:w="1330" w:type="dxa"/>
          </w:tcPr>
          <w:p w:rsidR="00C56EE0" w:rsidRDefault="00AE7A39">
            <w:pPr>
              <w:pStyle w:val="TableParagraph"/>
              <w:spacing w:line="300" w:lineRule="exact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1340" w:type="dxa"/>
          </w:tcPr>
          <w:p w:rsidR="00C56EE0" w:rsidRDefault="00C56EE0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C56EE0">
        <w:trPr>
          <w:trHeight w:val="319"/>
        </w:trPr>
        <w:tc>
          <w:tcPr>
            <w:tcW w:w="8230" w:type="dxa"/>
            <w:gridSpan w:val="3"/>
          </w:tcPr>
          <w:p w:rsidR="00C56EE0" w:rsidRDefault="00AE7A39">
            <w:pPr>
              <w:pStyle w:val="TableParagraph"/>
              <w:spacing w:line="300" w:lineRule="exact"/>
              <w:rPr>
                <w:b/>
                <w:sz w:val="28"/>
              </w:rPr>
            </w:pPr>
            <w:r>
              <w:rPr>
                <w:sz w:val="28"/>
              </w:rPr>
              <w:t xml:space="preserve">Сумма штрафных баллов </w:t>
            </w:r>
            <w:r>
              <w:rPr>
                <w:b/>
                <w:sz w:val="28"/>
              </w:rPr>
              <w:t>(пункт 1 + пункт 2 + пункт 3)</w:t>
            </w:r>
          </w:p>
        </w:tc>
        <w:tc>
          <w:tcPr>
            <w:tcW w:w="1340" w:type="dxa"/>
          </w:tcPr>
          <w:p w:rsidR="00C56EE0" w:rsidRDefault="00C56EE0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C56EE0">
        <w:trPr>
          <w:trHeight w:val="640"/>
        </w:trPr>
        <w:tc>
          <w:tcPr>
            <w:tcW w:w="9570" w:type="dxa"/>
            <w:gridSpan w:val="4"/>
          </w:tcPr>
          <w:p w:rsidR="00C56EE0" w:rsidRDefault="00C56EE0">
            <w:pPr>
              <w:pStyle w:val="TableParagraph"/>
              <w:spacing w:before="8" w:line="240" w:lineRule="auto"/>
              <w:ind w:left="0"/>
              <w:rPr>
                <w:sz w:val="27"/>
              </w:rPr>
            </w:pPr>
          </w:p>
          <w:p w:rsidR="00C56EE0" w:rsidRDefault="00AE7A39">
            <w:pPr>
              <w:pStyle w:val="TableParagraph"/>
              <w:tabs>
                <w:tab w:val="left" w:pos="3884"/>
                <w:tab w:val="left" w:pos="5864"/>
              </w:tabs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Оценка задания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40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ab/>
            </w:r>
            <w:r>
              <w:rPr>
                <w:sz w:val="28"/>
              </w:rPr>
              <w:t>=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ab/>
            </w:r>
          </w:p>
        </w:tc>
      </w:tr>
    </w:tbl>
    <w:p w:rsidR="00C56EE0" w:rsidRDefault="00C56EE0">
      <w:pPr>
        <w:pStyle w:val="a3"/>
        <w:spacing w:before="1"/>
        <w:rPr>
          <w:sz w:val="13"/>
        </w:rPr>
      </w:pPr>
    </w:p>
    <w:p w:rsidR="00C56EE0" w:rsidRDefault="00AE7A39">
      <w:pPr>
        <w:pStyle w:val="1"/>
        <w:tabs>
          <w:tab w:val="left" w:pos="1599"/>
          <w:tab w:val="left" w:pos="3000"/>
          <w:tab w:val="left" w:pos="4920"/>
          <w:tab w:val="left" w:pos="5610"/>
          <w:tab w:val="left" w:pos="7020"/>
          <w:tab w:val="left" w:pos="8790"/>
          <w:tab w:val="left" w:pos="9230"/>
        </w:tabs>
        <w:spacing w:before="88" w:line="247" w:lineRule="auto"/>
        <w:ind w:right="288"/>
      </w:pPr>
      <w:r>
        <w:rPr>
          <w:spacing w:val="-6"/>
        </w:rPr>
        <w:t>*Данные</w:t>
      </w:r>
      <w:r>
        <w:rPr>
          <w:spacing w:val="-6"/>
        </w:rPr>
        <w:tab/>
      </w:r>
      <w:r>
        <w:rPr>
          <w:spacing w:val="-7"/>
        </w:rPr>
        <w:t>критерии</w:t>
      </w:r>
      <w:r>
        <w:rPr>
          <w:spacing w:val="-7"/>
        </w:rPr>
        <w:tab/>
        <w:t>используются</w:t>
      </w:r>
      <w:r>
        <w:rPr>
          <w:spacing w:val="-7"/>
        </w:rPr>
        <w:tab/>
      </w:r>
      <w:r>
        <w:rPr>
          <w:spacing w:val="-3"/>
        </w:rPr>
        <w:t>при</w:t>
      </w:r>
      <w:r>
        <w:rPr>
          <w:spacing w:val="-3"/>
        </w:rPr>
        <w:tab/>
      </w:r>
      <w:r>
        <w:rPr>
          <w:spacing w:val="-7"/>
        </w:rPr>
        <w:t>неполном</w:t>
      </w:r>
      <w:r>
        <w:rPr>
          <w:spacing w:val="-7"/>
        </w:rPr>
        <w:tab/>
      </w:r>
      <w:r>
        <w:rPr>
          <w:spacing w:val="-6"/>
        </w:rPr>
        <w:t>выполнении</w:t>
      </w:r>
      <w:r>
        <w:rPr>
          <w:spacing w:val="-6"/>
        </w:rPr>
        <w:tab/>
        <w:t>п.</w:t>
      </w:r>
      <w:r>
        <w:rPr>
          <w:spacing w:val="-6"/>
        </w:rPr>
        <w:tab/>
      </w:r>
      <w:r>
        <w:rPr>
          <w:spacing w:val="-13"/>
        </w:rPr>
        <w:t xml:space="preserve">1.1. </w:t>
      </w:r>
      <w:r>
        <w:rPr>
          <w:spacing w:val="-7"/>
        </w:rPr>
        <w:t xml:space="preserve">алгоритма </w:t>
      </w:r>
      <w:r>
        <w:rPr>
          <w:spacing w:val="-6"/>
        </w:rPr>
        <w:t>выполнения</w:t>
      </w:r>
      <w:r>
        <w:rPr>
          <w:spacing w:val="-26"/>
        </w:rPr>
        <w:t xml:space="preserve"> </w:t>
      </w:r>
      <w:r>
        <w:rPr>
          <w:spacing w:val="-7"/>
        </w:rPr>
        <w:t>задания.</w:t>
      </w:r>
    </w:p>
    <w:p w:rsidR="00C56EE0" w:rsidRDefault="00AE7A39">
      <w:pPr>
        <w:spacing w:before="107"/>
        <w:ind w:left="279"/>
        <w:rPr>
          <w:b/>
          <w:sz w:val="28"/>
        </w:rPr>
      </w:pPr>
      <w:r>
        <w:rPr>
          <w:b/>
          <w:sz w:val="28"/>
        </w:rPr>
        <w:t>**Участник, затративший на выполнение задания более шести минут, получает 0 баллов.</w:t>
      </w:r>
    </w:p>
    <w:p w:rsidR="00C56EE0" w:rsidRDefault="00C56EE0">
      <w:pPr>
        <w:rPr>
          <w:sz w:val="28"/>
        </w:rPr>
        <w:sectPr w:rsidR="00C56EE0">
          <w:pgSz w:w="11910" w:h="16840"/>
          <w:pgMar w:top="1240" w:right="860" w:bottom="1620" w:left="1140" w:header="706" w:footer="1109" w:gutter="0"/>
          <w:cols w:space="720"/>
        </w:sectPr>
      </w:pPr>
    </w:p>
    <w:p w:rsidR="00C56EE0" w:rsidRDefault="00C56EE0">
      <w:pPr>
        <w:pStyle w:val="a3"/>
        <w:rPr>
          <w:b/>
          <w:sz w:val="20"/>
        </w:rPr>
      </w:pPr>
    </w:p>
    <w:p w:rsidR="00C56EE0" w:rsidRDefault="00AE7A39">
      <w:pPr>
        <w:spacing w:before="256" w:line="321" w:lineRule="exact"/>
        <w:ind w:left="559" w:right="567"/>
        <w:jc w:val="center"/>
        <w:rPr>
          <w:b/>
          <w:sz w:val="28"/>
        </w:rPr>
      </w:pPr>
      <w:r>
        <w:rPr>
          <w:b/>
          <w:color w:val="1C1C1C"/>
          <w:sz w:val="28"/>
        </w:rPr>
        <w:t>Задание 3</w:t>
      </w:r>
    </w:p>
    <w:p w:rsidR="00C56EE0" w:rsidRDefault="00AE7A39">
      <w:pPr>
        <w:spacing w:line="321" w:lineRule="exact"/>
        <w:ind w:left="263" w:right="7271"/>
        <w:jc w:val="center"/>
        <w:rPr>
          <w:b/>
          <w:sz w:val="28"/>
        </w:rPr>
      </w:pPr>
      <w:r>
        <w:rPr>
          <w:b/>
          <w:sz w:val="28"/>
        </w:rPr>
        <w:t>Раскладка костра.</w:t>
      </w:r>
    </w:p>
    <w:p w:rsidR="00C56EE0" w:rsidRDefault="00AE7A39">
      <w:pPr>
        <w:pStyle w:val="a3"/>
        <w:tabs>
          <w:tab w:val="left" w:pos="1209"/>
          <w:tab w:val="left" w:pos="2789"/>
          <w:tab w:val="left" w:pos="3989"/>
          <w:tab w:val="left" w:pos="4379"/>
          <w:tab w:val="left" w:pos="5419"/>
          <w:tab w:val="left" w:pos="7419"/>
          <w:tab w:val="left" w:pos="8549"/>
        </w:tabs>
        <w:spacing w:before="108" w:line="244" w:lineRule="auto"/>
        <w:ind w:left="280" w:right="268"/>
      </w:pPr>
      <w:r>
        <w:rPr>
          <w:color w:val="1C1C1C"/>
          <w:spacing w:val="-7"/>
        </w:rPr>
        <w:t>Перед</w:t>
      </w:r>
      <w:r>
        <w:rPr>
          <w:color w:val="1C1C1C"/>
          <w:spacing w:val="-7"/>
        </w:rPr>
        <w:tab/>
        <w:t>участником</w:t>
      </w:r>
      <w:r>
        <w:rPr>
          <w:color w:val="1C1C1C"/>
          <w:spacing w:val="-7"/>
        </w:rPr>
        <w:tab/>
      </w:r>
      <w:r>
        <w:rPr>
          <w:color w:val="1C1C1C"/>
        </w:rPr>
        <w:t>поленья</w:t>
      </w:r>
      <w:r>
        <w:rPr>
          <w:color w:val="1C1C1C"/>
        </w:rPr>
        <w:tab/>
        <w:t>и</w:t>
      </w:r>
      <w:r>
        <w:rPr>
          <w:color w:val="1C1C1C"/>
        </w:rPr>
        <w:tab/>
        <w:t>брёвна</w:t>
      </w:r>
      <w:r>
        <w:rPr>
          <w:color w:val="1C1C1C"/>
        </w:rPr>
        <w:tab/>
        <w:t>(уменьшенные</w:t>
      </w:r>
      <w:r>
        <w:rPr>
          <w:color w:val="1C1C1C"/>
        </w:rPr>
        <w:tab/>
        <w:t>копии),</w:t>
      </w:r>
      <w:r>
        <w:rPr>
          <w:color w:val="1C1C1C"/>
        </w:rPr>
        <w:tab/>
      </w:r>
      <w:r>
        <w:rPr>
          <w:color w:val="1C1C1C"/>
          <w:spacing w:val="-3"/>
        </w:rPr>
        <w:t xml:space="preserve">карточки </w:t>
      </w:r>
      <w:r>
        <w:rPr>
          <w:color w:val="1C1C1C"/>
        </w:rPr>
        <w:t>с заданием (тип</w:t>
      </w:r>
      <w:r>
        <w:rPr>
          <w:color w:val="1C1C1C"/>
          <w:spacing w:val="-4"/>
        </w:rPr>
        <w:t xml:space="preserve"> </w:t>
      </w:r>
      <w:r>
        <w:rPr>
          <w:color w:val="1C1C1C"/>
        </w:rPr>
        <w:t>костра).</w:t>
      </w:r>
    </w:p>
    <w:p w:rsidR="00C56EE0" w:rsidRDefault="00AE7A39">
      <w:pPr>
        <w:pStyle w:val="a3"/>
        <w:spacing w:line="237" w:lineRule="auto"/>
        <w:ind w:left="280"/>
      </w:pPr>
      <w:r>
        <w:rPr>
          <w:color w:val="1C1C1C"/>
          <w:spacing w:val="-6"/>
        </w:rPr>
        <w:t xml:space="preserve">Участнику </w:t>
      </w:r>
      <w:r>
        <w:rPr>
          <w:color w:val="1C1C1C"/>
        </w:rPr>
        <w:t xml:space="preserve">по </w:t>
      </w:r>
      <w:r>
        <w:rPr>
          <w:color w:val="1C1C1C"/>
          <w:spacing w:val="-4"/>
        </w:rPr>
        <w:t xml:space="preserve">команде </w:t>
      </w:r>
      <w:r>
        <w:rPr>
          <w:color w:val="1C1C1C"/>
          <w:spacing w:val="-6"/>
        </w:rPr>
        <w:t xml:space="preserve">члена жюри </w:t>
      </w:r>
      <w:r>
        <w:rPr>
          <w:color w:val="1C1C1C"/>
        </w:rPr>
        <w:t xml:space="preserve">в </w:t>
      </w:r>
      <w:r>
        <w:rPr>
          <w:color w:val="1C1C1C"/>
          <w:spacing w:val="-5"/>
        </w:rPr>
        <w:t xml:space="preserve">течение двух </w:t>
      </w:r>
      <w:r>
        <w:rPr>
          <w:color w:val="1C1C1C"/>
          <w:spacing w:val="-6"/>
        </w:rPr>
        <w:t xml:space="preserve">минут </w:t>
      </w:r>
      <w:r>
        <w:rPr>
          <w:color w:val="1C1C1C"/>
        </w:rPr>
        <w:t>необходимо выложить поочерёдно три костра, указанных в карточке с заданием.</w:t>
      </w:r>
    </w:p>
    <w:p w:rsidR="00C56EE0" w:rsidRDefault="00C56EE0">
      <w:pPr>
        <w:pStyle w:val="a3"/>
        <w:spacing w:before="1"/>
        <w:rPr>
          <w:sz w:val="11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6260"/>
        <w:gridCol w:w="1230"/>
        <w:gridCol w:w="1480"/>
      </w:tblGrid>
      <w:tr w:rsidR="00C56EE0">
        <w:trPr>
          <w:trHeight w:val="1290"/>
        </w:trPr>
        <w:tc>
          <w:tcPr>
            <w:tcW w:w="600" w:type="dxa"/>
          </w:tcPr>
          <w:p w:rsidR="00C56EE0" w:rsidRDefault="00AE7A39">
            <w:pPr>
              <w:pStyle w:val="TableParagraph"/>
              <w:spacing w:line="237" w:lineRule="auto"/>
              <w:ind w:right="77" w:firstLine="50"/>
              <w:rPr>
                <w:sz w:val="28"/>
              </w:rPr>
            </w:pPr>
            <w:r>
              <w:rPr>
                <w:sz w:val="28"/>
              </w:rPr>
              <w:t>№ п/п</w:t>
            </w:r>
          </w:p>
        </w:tc>
        <w:tc>
          <w:tcPr>
            <w:tcW w:w="6260" w:type="dxa"/>
          </w:tcPr>
          <w:p w:rsidR="00C56EE0" w:rsidRDefault="00AE7A39">
            <w:pPr>
              <w:pStyle w:val="TableParagraph"/>
              <w:ind w:left="1048" w:right="1048"/>
              <w:jc w:val="center"/>
              <w:rPr>
                <w:sz w:val="28"/>
              </w:rPr>
            </w:pPr>
            <w:r>
              <w:rPr>
                <w:sz w:val="28"/>
              </w:rPr>
              <w:t>Перечень ошибок и погрешностей</w:t>
            </w:r>
          </w:p>
        </w:tc>
        <w:tc>
          <w:tcPr>
            <w:tcW w:w="1230" w:type="dxa"/>
          </w:tcPr>
          <w:p w:rsidR="00C56EE0" w:rsidRDefault="00AE7A39">
            <w:pPr>
              <w:pStyle w:val="TableParagraph"/>
              <w:spacing w:line="237" w:lineRule="auto"/>
              <w:ind w:left="165" w:firstLine="40"/>
              <w:rPr>
                <w:sz w:val="28"/>
              </w:rPr>
            </w:pPr>
            <w:r>
              <w:rPr>
                <w:sz w:val="28"/>
              </w:rPr>
              <w:t>Штраф (баллы)</w:t>
            </w:r>
          </w:p>
        </w:tc>
        <w:tc>
          <w:tcPr>
            <w:tcW w:w="1480" w:type="dxa"/>
          </w:tcPr>
          <w:p w:rsidR="00C56EE0" w:rsidRDefault="00AE7A39">
            <w:pPr>
              <w:pStyle w:val="TableParagraph"/>
              <w:spacing w:line="242" w:lineRule="auto"/>
              <w:ind w:right="77" w:firstLine="129"/>
              <w:rPr>
                <w:sz w:val="28"/>
              </w:rPr>
            </w:pPr>
            <w:r>
              <w:rPr>
                <w:sz w:val="28"/>
              </w:rPr>
              <w:t>Отметка о наличии штрафных</w:t>
            </w:r>
          </w:p>
          <w:p w:rsidR="00C56EE0" w:rsidRDefault="00AE7A39">
            <w:pPr>
              <w:pStyle w:val="TableParagraph"/>
              <w:spacing w:line="306" w:lineRule="exact"/>
              <w:ind w:left="335"/>
              <w:rPr>
                <w:sz w:val="28"/>
              </w:rPr>
            </w:pPr>
            <w:r>
              <w:rPr>
                <w:sz w:val="28"/>
              </w:rPr>
              <w:t>баллов</w:t>
            </w:r>
          </w:p>
        </w:tc>
      </w:tr>
      <w:tr w:rsidR="00C56EE0">
        <w:trPr>
          <w:trHeight w:val="320"/>
        </w:trPr>
        <w:tc>
          <w:tcPr>
            <w:tcW w:w="600" w:type="dxa"/>
          </w:tcPr>
          <w:p w:rsidR="00C56EE0" w:rsidRDefault="00AE7A39">
            <w:pPr>
              <w:pStyle w:val="TableParagraph"/>
              <w:spacing w:line="300" w:lineRule="exact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6260" w:type="dxa"/>
          </w:tcPr>
          <w:p w:rsidR="00C56EE0" w:rsidRDefault="00AE7A39">
            <w:pPr>
              <w:pStyle w:val="TableParagraph"/>
              <w:spacing w:line="300" w:lineRule="exact"/>
              <w:ind w:left="105"/>
              <w:rPr>
                <w:sz w:val="28"/>
              </w:rPr>
            </w:pPr>
            <w:r>
              <w:rPr>
                <w:sz w:val="28"/>
              </w:rPr>
              <w:t>Тип костра не соответствует заданию (за каждый)</w:t>
            </w:r>
          </w:p>
        </w:tc>
        <w:tc>
          <w:tcPr>
            <w:tcW w:w="1230" w:type="dxa"/>
          </w:tcPr>
          <w:p w:rsidR="00C56EE0" w:rsidRDefault="00AE7A39">
            <w:pPr>
              <w:pStyle w:val="TableParagraph"/>
              <w:spacing w:line="300" w:lineRule="exact"/>
              <w:ind w:left="0" w:right="524"/>
              <w:jc w:val="right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480" w:type="dxa"/>
          </w:tcPr>
          <w:p w:rsidR="00C56EE0" w:rsidRDefault="00C56EE0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C56EE0">
        <w:trPr>
          <w:trHeight w:val="320"/>
        </w:trPr>
        <w:tc>
          <w:tcPr>
            <w:tcW w:w="600" w:type="dxa"/>
          </w:tcPr>
          <w:p w:rsidR="00C56EE0" w:rsidRDefault="00AE7A39">
            <w:pPr>
              <w:pStyle w:val="TableParagraph"/>
              <w:spacing w:line="300" w:lineRule="exact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6260" w:type="dxa"/>
          </w:tcPr>
          <w:p w:rsidR="00C56EE0" w:rsidRDefault="00AE7A39">
            <w:pPr>
              <w:pStyle w:val="TableParagraph"/>
              <w:spacing w:line="300" w:lineRule="exact"/>
              <w:ind w:left="105"/>
              <w:rPr>
                <w:sz w:val="28"/>
              </w:rPr>
            </w:pPr>
            <w:r>
              <w:rPr>
                <w:sz w:val="28"/>
              </w:rPr>
              <w:t>Костёр не выложен (за каждый)</w:t>
            </w:r>
          </w:p>
        </w:tc>
        <w:tc>
          <w:tcPr>
            <w:tcW w:w="1230" w:type="dxa"/>
          </w:tcPr>
          <w:p w:rsidR="00C56EE0" w:rsidRDefault="00AE7A39">
            <w:pPr>
              <w:pStyle w:val="TableParagraph"/>
              <w:spacing w:line="300" w:lineRule="exact"/>
              <w:ind w:left="0" w:right="524"/>
              <w:jc w:val="right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480" w:type="dxa"/>
          </w:tcPr>
          <w:p w:rsidR="00C56EE0" w:rsidRDefault="00C56EE0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C56EE0">
        <w:trPr>
          <w:trHeight w:val="330"/>
        </w:trPr>
        <w:tc>
          <w:tcPr>
            <w:tcW w:w="8090" w:type="dxa"/>
            <w:gridSpan w:val="3"/>
            <w:tcBorders>
              <w:left w:val="single" w:sz="4" w:space="0" w:color="FFFFFF"/>
              <w:right w:val="single" w:sz="4" w:space="0" w:color="FFFFFF"/>
            </w:tcBorders>
          </w:tcPr>
          <w:p w:rsidR="00C56EE0" w:rsidRDefault="00AE7A39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Сумма штрафных баллов</w:t>
            </w:r>
          </w:p>
        </w:tc>
        <w:tc>
          <w:tcPr>
            <w:tcW w:w="1480" w:type="dxa"/>
            <w:tcBorders>
              <w:left w:val="single" w:sz="4" w:space="0" w:color="FFFFFF"/>
            </w:tcBorders>
          </w:tcPr>
          <w:p w:rsidR="00C56EE0" w:rsidRDefault="00C56EE0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C56EE0">
        <w:trPr>
          <w:trHeight w:val="630"/>
        </w:trPr>
        <w:tc>
          <w:tcPr>
            <w:tcW w:w="9570" w:type="dxa"/>
            <w:gridSpan w:val="4"/>
          </w:tcPr>
          <w:p w:rsidR="00C56EE0" w:rsidRDefault="00C56EE0">
            <w:pPr>
              <w:pStyle w:val="TableParagraph"/>
              <w:spacing w:before="11" w:line="240" w:lineRule="auto"/>
              <w:ind w:left="0"/>
              <w:rPr>
                <w:sz w:val="25"/>
              </w:rPr>
            </w:pPr>
          </w:p>
          <w:p w:rsidR="00C56EE0" w:rsidRDefault="00AE7A39">
            <w:pPr>
              <w:pStyle w:val="TableParagraph"/>
              <w:tabs>
                <w:tab w:val="left" w:pos="3884"/>
                <w:tab w:val="left" w:pos="5864"/>
              </w:tabs>
              <w:rPr>
                <w:sz w:val="28"/>
              </w:rPr>
            </w:pPr>
            <w:r>
              <w:rPr>
                <w:sz w:val="28"/>
              </w:rPr>
              <w:t>Оценка задания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15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ab/>
            </w:r>
            <w:r>
              <w:rPr>
                <w:sz w:val="28"/>
              </w:rPr>
              <w:t>=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ab/>
            </w:r>
          </w:p>
        </w:tc>
      </w:tr>
    </w:tbl>
    <w:p w:rsidR="00C56EE0" w:rsidRDefault="00C56EE0">
      <w:pPr>
        <w:pStyle w:val="a3"/>
        <w:rPr>
          <w:sz w:val="20"/>
        </w:rPr>
      </w:pPr>
    </w:p>
    <w:p w:rsidR="00C56EE0" w:rsidRDefault="00C56EE0">
      <w:pPr>
        <w:pStyle w:val="a3"/>
        <w:rPr>
          <w:sz w:val="20"/>
        </w:rPr>
      </w:pPr>
    </w:p>
    <w:p w:rsidR="008929D4" w:rsidRDefault="008929D4" w:rsidP="008929D4">
      <w:pPr>
        <w:spacing w:before="173"/>
        <w:ind w:left="178" w:right="1"/>
        <w:jc w:val="both"/>
        <w:rPr>
          <w:b/>
          <w:sz w:val="28"/>
        </w:rPr>
      </w:pPr>
      <w:r>
        <w:rPr>
          <w:b/>
          <w:sz w:val="28"/>
        </w:rPr>
        <w:t>Участник, затративший на выполнение задания более двух минут, получает 0 баллов.</w:t>
      </w:r>
    </w:p>
    <w:p w:rsidR="008929D4" w:rsidRDefault="008929D4" w:rsidP="008929D4">
      <w:pPr>
        <w:spacing w:before="237"/>
        <w:ind w:left="4238"/>
        <w:jc w:val="both"/>
        <w:rPr>
          <w:b/>
          <w:sz w:val="28"/>
        </w:rPr>
      </w:pPr>
      <w:r>
        <w:rPr>
          <w:b/>
          <w:color w:val="1C1C1C"/>
          <w:sz w:val="28"/>
          <w:shd w:val="clear" w:color="auto" w:fill="FFFFFF"/>
        </w:rPr>
        <w:t>Задание 4</w:t>
      </w:r>
    </w:p>
    <w:p w:rsidR="008929D4" w:rsidRDefault="008929D4" w:rsidP="008929D4">
      <w:pPr>
        <w:spacing w:before="128"/>
        <w:ind w:left="178"/>
        <w:jc w:val="both"/>
        <w:rPr>
          <w:b/>
          <w:sz w:val="28"/>
        </w:rPr>
      </w:pPr>
      <w:r>
        <w:rPr>
          <w:b/>
          <w:sz w:val="28"/>
        </w:rPr>
        <w:t>Определение высоты объекта.</w:t>
      </w:r>
    </w:p>
    <w:p w:rsidR="008929D4" w:rsidRDefault="008929D4" w:rsidP="008929D4">
      <w:pPr>
        <w:spacing w:before="108" w:line="321" w:lineRule="exact"/>
        <w:ind w:left="178"/>
        <w:jc w:val="both"/>
        <w:rPr>
          <w:sz w:val="28"/>
        </w:rPr>
      </w:pPr>
      <w:r>
        <w:rPr>
          <w:color w:val="1C1C1C"/>
          <w:sz w:val="28"/>
          <w:shd w:val="clear" w:color="auto" w:fill="FFFFFF"/>
        </w:rPr>
        <w:t>Перед участником карточки с заданием.</w:t>
      </w:r>
    </w:p>
    <w:p w:rsidR="00C56EE0" w:rsidRDefault="008929D4" w:rsidP="008929D4">
      <w:pPr>
        <w:pStyle w:val="a3"/>
        <w:rPr>
          <w:sz w:val="20"/>
        </w:rPr>
      </w:pPr>
      <w:r>
        <w:rPr>
          <w:color w:val="1C1C1C"/>
          <w:spacing w:val="-6"/>
        </w:rPr>
        <w:t xml:space="preserve">Участнику  </w:t>
      </w:r>
      <w:r>
        <w:rPr>
          <w:color w:val="1C1C1C"/>
        </w:rPr>
        <w:t xml:space="preserve">по  </w:t>
      </w:r>
      <w:r>
        <w:rPr>
          <w:color w:val="1C1C1C"/>
          <w:spacing w:val="-4"/>
        </w:rPr>
        <w:t xml:space="preserve">команде </w:t>
      </w:r>
      <w:r>
        <w:rPr>
          <w:color w:val="1C1C1C"/>
          <w:spacing w:val="62"/>
        </w:rPr>
        <w:t xml:space="preserve"> </w:t>
      </w:r>
      <w:r>
        <w:rPr>
          <w:color w:val="1C1C1C"/>
          <w:spacing w:val="-6"/>
        </w:rPr>
        <w:t xml:space="preserve">члена  жюри  </w:t>
      </w:r>
      <w:r>
        <w:rPr>
          <w:color w:val="1C1C1C"/>
        </w:rPr>
        <w:t xml:space="preserve">в   </w:t>
      </w:r>
      <w:r>
        <w:rPr>
          <w:color w:val="1C1C1C"/>
          <w:spacing w:val="-5"/>
        </w:rPr>
        <w:t xml:space="preserve">течение   </w:t>
      </w:r>
      <w:r>
        <w:rPr>
          <w:color w:val="1C1C1C"/>
          <w:spacing w:val="-7"/>
        </w:rPr>
        <w:t xml:space="preserve">двух   </w:t>
      </w:r>
      <w:r>
        <w:rPr>
          <w:color w:val="1C1C1C"/>
          <w:spacing w:val="-4"/>
        </w:rPr>
        <w:t xml:space="preserve">минут   </w:t>
      </w:r>
      <w:r>
        <w:rPr>
          <w:color w:val="1C1C1C"/>
        </w:rPr>
        <w:t>необходимо по заданию выбранной карточки любым способом вычислить высоту объекта</w:t>
      </w:r>
    </w:p>
    <w:p w:rsidR="00C56EE0" w:rsidRDefault="00C56EE0">
      <w:pPr>
        <w:pStyle w:val="a3"/>
        <w:rPr>
          <w:sz w:val="20"/>
        </w:rPr>
      </w:pPr>
    </w:p>
    <w:p w:rsidR="00C56EE0" w:rsidRDefault="00C56EE0">
      <w:pPr>
        <w:pStyle w:val="a3"/>
        <w:rPr>
          <w:sz w:val="20"/>
        </w:rPr>
      </w:pPr>
    </w:p>
    <w:tbl>
      <w:tblPr>
        <w:tblStyle w:val="TableNormal"/>
        <w:tblpPr w:leftFromText="180" w:rightFromText="180" w:vertAnchor="text" w:horzAnchor="margin" w:tblpY="-4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6310"/>
        <w:gridCol w:w="1180"/>
        <w:gridCol w:w="1480"/>
      </w:tblGrid>
      <w:tr w:rsidR="008929D4" w:rsidTr="008929D4">
        <w:trPr>
          <w:trHeight w:val="1279"/>
        </w:trPr>
        <w:tc>
          <w:tcPr>
            <w:tcW w:w="600" w:type="dxa"/>
          </w:tcPr>
          <w:p w:rsidR="008929D4" w:rsidRDefault="008929D4" w:rsidP="008929D4">
            <w:pPr>
              <w:pStyle w:val="TableParagraph"/>
              <w:spacing w:line="237" w:lineRule="auto"/>
              <w:ind w:right="77" w:firstLine="50"/>
              <w:rPr>
                <w:sz w:val="28"/>
              </w:rPr>
            </w:pPr>
            <w:r>
              <w:rPr>
                <w:sz w:val="28"/>
              </w:rPr>
              <w:t>№ п/п</w:t>
            </w:r>
          </w:p>
        </w:tc>
        <w:tc>
          <w:tcPr>
            <w:tcW w:w="6310" w:type="dxa"/>
          </w:tcPr>
          <w:p w:rsidR="008929D4" w:rsidRDefault="008929D4" w:rsidP="008929D4">
            <w:pPr>
              <w:pStyle w:val="TableParagraph"/>
              <w:ind w:left="82" w:right="90"/>
              <w:jc w:val="center"/>
              <w:rPr>
                <w:sz w:val="28"/>
              </w:rPr>
            </w:pPr>
            <w:r>
              <w:rPr>
                <w:sz w:val="28"/>
              </w:rPr>
              <w:t>Перечень ошибок и погрешностей</w:t>
            </w:r>
          </w:p>
        </w:tc>
        <w:tc>
          <w:tcPr>
            <w:tcW w:w="1180" w:type="dxa"/>
          </w:tcPr>
          <w:p w:rsidR="008929D4" w:rsidRDefault="008929D4" w:rsidP="008929D4">
            <w:pPr>
              <w:pStyle w:val="TableParagraph"/>
              <w:spacing w:line="237" w:lineRule="auto"/>
              <w:ind w:left="135" w:firstLine="40"/>
              <w:rPr>
                <w:sz w:val="28"/>
              </w:rPr>
            </w:pPr>
            <w:r>
              <w:rPr>
                <w:sz w:val="28"/>
              </w:rPr>
              <w:t>Штраф (баллы)</w:t>
            </w:r>
          </w:p>
        </w:tc>
        <w:tc>
          <w:tcPr>
            <w:tcW w:w="1480" w:type="dxa"/>
          </w:tcPr>
          <w:p w:rsidR="008929D4" w:rsidRDefault="008929D4" w:rsidP="008929D4">
            <w:pPr>
              <w:pStyle w:val="TableParagraph"/>
              <w:spacing w:line="237" w:lineRule="auto"/>
              <w:ind w:right="77" w:firstLine="129"/>
              <w:rPr>
                <w:sz w:val="28"/>
              </w:rPr>
            </w:pPr>
            <w:r>
              <w:rPr>
                <w:sz w:val="28"/>
              </w:rPr>
              <w:t>Отметка о наличии штрафных</w:t>
            </w:r>
          </w:p>
          <w:p w:rsidR="008929D4" w:rsidRDefault="008929D4" w:rsidP="008929D4">
            <w:pPr>
              <w:pStyle w:val="TableParagraph"/>
              <w:ind w:left="335"/>
              <w:rPr>
                <w:sz w:val="28"/>
              </w:rPr>
            </w:pPr>
            <w:r>
              <w:rPr>
                <w:sz w:val="28"/>
              </w:rPr>
              <w:t>баллов</w:t>
            </w:r>
          </w:p>
        </w:tc>
      </w:tr>
      <w:tr w:rsidR="008929D4" w:rsidTr="008929D4">
        <w:trPr>
          <w:trHeight w:val="890"/>
        </w:trPr>
        <w:tc>
          <w:tcPr>
            <w:tcW w:w="9570" w:type="dxa"/>
            <w:gridSpan w:val="4"/>
          </w:tcPr>
          <w:p w:rsidR="008929D4" w:rsidRDefault="008929D4" w:rsidP="008929D4">
            <w:pPr>
              <w:pStyle w:val="TableParagraph"/>
              <w:spacing w:line="321" w:lineRule="exact"/>
              <w:ind w:left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  <w:u w:val="thick"/>
              </w:rPr>
              <w:t>Заполняется участником</w:t>
            </w:r>
          </w:p>
          <w:p w:rsidR="008929D4" w:rsidRDefault="008929D4" w:rsidP="008929D4">
            <w:pPr>
              <w:pStyle w:val="TableParagraph"/>
              <w:tabs>
                <w:tab w:val="left" w:pos="2609"/>
                <w:tab w:val="left" w:pos="6309"/>
              </w:tabs>
              <w:spacing w:before="238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объекта</w:t>
            </w:r>
            <w:r>
              <w:rPr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ab/>
            </w:r>
            <w:r>
              <w:rPr>
                <w:sz w:val="28"/>
              </w:rPr>
              <w:t>высота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ab/>
            </w:r>
          </w:p>
        </w:tc>
      </w:tr>
      <w:tr w:rsidR="008929D4" w:rsidTr="008929D4">
        <w:trPr>
          <w:trHeight w:val="320"/>
        </w:trPr>
        <w:tc>
          <w:tcPr>
            <w:tcW w:w="600" w:type="dxa"/>
          </w:tcPr>
          <w:p w:rsidR="008929D4" w:rsidRDefault="008929D4" w:rsidP="008929D4">
            <w:pPr>
              <w:pStyle w:val="TableParagraph"/>
              <w:spacing w:line="300" w:lineRule="exact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6310" w:type="dxa"/>
          </w:tcPr>
          <w:p w:rsidR="008929D4" w:rsidRDefault="008929D4" w:rsidP="008929D4">
            <w:pPr>
              <w:pStyle w:val="TableParagraph"/>
              <w:spacing w:line="300" w:lineRule="exact"/>
              <w:ind w:left="82" w:right="136"/>
              <w:jc w:val="center"/>
              <w:rPr>
                <w:sz w:val="28"/>
              </w:rPr>
            </w:pPr>
            <w:r>
              <w:rPr>
                <w:sz w:val="28"/>
              </w:rPr>
              <w:t>Ошибка при измерении высоты более чем на 10 %</w:t>
            </w:r>
          </w:p>
        </w:tc>
        <w:tc>
          <w:tcPr>
            <w:tcW w:w="1180" w:type="dxa"/>
          </w:tcPr>
          <w:p w:rsidR="008929D4" w:rsidRDefault="008929D4" w:rsidP="008929D4">
            <w:pPr>
              <w:pStyle w:val="TableParagraph"/>
              <w:spacing w:line="300" w:lineRule="exact"/>
              <w:ind w:left="0" w:right="504"/>
              <w:jc w:val="right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480" w:type="dxa"/>
          </w:tcPr>
          <w:p w:rsidR="008929D4" w:rsidRDefault="008929D4" w:rsidP="008929D4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8929D4" w:rsidTr="008929D4">
        <w:trPr>
          <w:trHeight w:val="319"/>
        </w:trPr>
        <w:tc>
          <w:tcPr>
            <w:tcW w:w="600" w:type="dxa"/>
          </w:tcPr>
          <w:p w:rsidR="008929D4" w:rsidRDefault="008929D4" w:rsidP="008929D4">
            <w:pPr>
              <w:pStyle w:val="TableParagraph"/>
              <w:spacing w:line="300" w:lineRule="exact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6310" w:type="dxa"/>
          </w:tcPr>
          <w:p w:rsidR="008929D4" w:rsidRDefault="008929D4" w:rsidP="008929D4">
            <w:pPr>
              <w:pStyle w:val="TableParagraph"/>
              <w:spacing w:line="300" w:lineRule="exact"/>
              <w:ind w:left="82" w:right="136"/>
              <w:jc w:val="center"/>
              <w:rPr>
                <w:sz w:val="28"/>
              </w:rPr>
            </w:pPr>
            <w:r>
              <w:rPr>
                <w:sz w:val="28"/>
              </w:rPr>
              <w:t>Ошибка при измерении высоты более чем на 20 %</w:t>
            </w:r>
          </w:p>
        </w:tc>
        <w:tc>
          <w:tcPr>
            <w:tcW w:w="1180" w:type="dxa"/>
          </w:tcPr>
          <w:p w:rsidR="008929D4" w:rsidRDefault="008929D4" w:rsidP="008929D4">
            <w:pPr>
              <w:pStyle w:val="TableParagraph"/>
              <w:spacing w:line="300" w:lineRule="exact"/>
              <w:ind w:left="0" w:right="434"/>
              <w:jc w:val="right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1480" w:type="dxa"/>
          </w:tcPr>
          <w:p w:rsidR="008929D4" w:rsidRDefault="008929D4" w:rsidP="008929D4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8929D4" w:rsidTr="008929D4">
        <w:trPr>
          <w:trHeight w:val="320"/>
        </w:trPr>
        <w:tc>
          <w:tcPr>
            <w:tcW w:w="8090" w:type="dxa"/>
            <w:gridSpan w:val="3"/>
          </w:tcPr>
          <w:p w:rsidR="008929D4" w:rsidRDefault="008929D4" w:rsidP="008929D4">
            <w:pPr>
              <w:pStyle w:val="TableParagraph"/>
              <w:spacing w:line="300" w:lineRule="exact"/>
              <w:rPr>
                <w:sz w:val="28"/>
              </w:rPr>
            </w:pPr>
            <w:r>
              <w:rPr>
                <w:sz w:val="28"/>
              </w:rPr>
              <w:t>Сумма штрафных баллов</w:t>
            </w:r>
          </w:p>
        </w:tc>
        <w:tc>
          <w:tcPr>
            <w:tcW w:w="1480" w:type="dxa"/>
          </w:tcPr>
          <w:p w:rsidR="008929D4" w:rsidRDefault="008929D4" w:rsidP="008929D4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8929D4" w:rsidTr="008929D4">
        <w:trPr>
          <w:trHeight w:val="640"/>
        </w:trPr>
        <w:tc>
          <w:tcPr>
            <w:tcW w:w="9570" w:type="dxa"/>
            <w:gridSpan w:val="4"/>
          </w:tcPr>
          <w:p w:rsidR="008929D4" w:rsidRDefault="008929D4" w:rsidP="008929D4">
            <w:pPr>
              <w:pStyle w:val="TableParagraph"/>
              <w:spacing w:before="9" w:line="240" w:lineRule="auto"/>
              <w:ind w:left="0"/>
              <w:rPr>
                <w:sz w:val="26"/>
              </w:rPr>
            </w:pPr>
          </w:p>
          <w:p w:rsidR="008929D4" w:rsidRDefault="008929D4" w:rsidP="008929D4">
            <w:pPr>
              <w:pStyle w:val="TableParagraph"/>
              <w:tabs>
                <w:tab w:val="left" w:pos="3884"/>
                <w:tab w:val="left" w:pos="5864"/>
              </w:tabs>
              <w:rPr>
                <w:sz w:val="28"/>
              </w:rPr>
            </w:pPr>
            <w:r>
              <w:rPr>
                <w:sz w:val="28"/>
              </w:rPr>
              <w:t>Оценка задания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10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ab/>
            </w:r>
            <w:r>
              <w:rPr>
                <w:sz w:val="28"/>
              </w:rPr>
              <w:t>=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ab/>
            </w:r>
          </w:p>
        </w:tc>
      </w:tr>
    </w:tbl>
    <w:p w:rsidR="00F56D79" w:rsidRDefault="008929D4" w:rsidP="00F56D79">
      <w:pPr>
        <w:pStyle w:val="1"/>
        <w:spacing w:before="118"/>
        <w:ind w:left="0"/>
      </w:pPr>
      <w:r>
        <w:t>*Участник, затративший на выполнение задания более двух минут, получает 0 баллов.</w:t>
      </w:r>
    </w:p>
    <w:p w:rsidR="00F56D79" w:rsidRDefault="00AE7A39" w:rsidP="00F56D79">
      <w:pPr>
        <w:pStyle w:val="1"/>
        <w:spacing w:before="118"/>
        <w:ind w:left="0"/>
        <w:jc w:val="center"/>
        <w:rPr>
          <w:color w:val="1C1C1C"/>
          <w:spacing w:val="-16"/>
        </w:rPr>
      </w:pPr>
      <w:r>
        <w:rPr>
          <w:color w:val="1C1C1C"/>
        </w:rPr>
        <w:lastRenderedPageBreak/>
        <w:t xml:space="preserve">Задание </w:t>
      </w:r>
      <w:r>
        <w:rPr>
          <w:color w:val="1C1C1C"/>
          <w:spacing w:val="-16"/>
        </w:rPr>
        <w:t xml:space="preserve">5 </w:t>
      </w:r>
    </w:p>
    <w:p w:rsidR="00C56EE0" w:rsidRPr="00F56D79" w:rsidRDefault="00AE7A39" w:rsidP="00F56D79">
      <w:pPr>
        <w:pStyle w:val="1"/>
        <w:spacing w:before="118"/>
        <w:ind w:left="0"/>
        <w:jc w:val="center"/>
      </w:pPr>
      <w:r>
        <w:t>Снаряжение магазина патронами.</w:t>
      </w:r>
    </w:p>
    <w:p w:rsidR="00C56EE0" w:rsidRDefault="00AE7A39">
      <w:pPr>
        <w:pStyle w:val="a3"/>
        <w:spacing w:before="108"/>
        <w:ind w:left="280" w:right="287"/>
        <w:jc w:val="both"/>
      </w:pPr>
      <w:r>
        <w:rPr>
          <w:color w:val="1C1C1C"/>
        </w:rPr>
        <w:t>Перед участником лежат два магазина к автомату Калашникова: один разряженный, второй снаряжённый 30 патронами. Снаряжённый магазин является неисправным. Необходимо разрядить неисправный магазин и снарядить исправный магазин патронами, затратив определённое время.</w:t>
      </w:r>
    </w:p>
    <w:p w:rsidR="00C56EE0" w:rsidRDefault="00AE7A39">
      <w:pPr>
        <w:pStyle w:val="1"/>
        <w:spacing w:before="252"/>
        <w:jc w:val="both"/>
      </w:pPr>
      <w:r>
        <w:t>Алгоритм выполнения задания:</w:t>
      </w:r>
    </w:p>
    <w:p w:rsidR="00C56EE0" w:rsidRDefault="00AE7A39">
      <w:pPr>
        <w:pStyle w:val="a4"/>
        <w:numPr>
          <w:ilvl w:val="0"/>
          <w:numId w:val="1"/>
        </w:numPr>
        <w:tabs>
          <w:tab w:val="left" w:pos="610"/>
        </w:tabs>
        <w:spacing w:before="109" w:line="247" w:lineRule="auto"/>
        <w:ind w:right="266" w:firstLine="0"/>
        <w:jc w:val="both"/>
        <w:rPr>
          <w:sz w:val="28"/>
        </w:rPr>
      </w:pPr>
      <w:r>
        <w:rPr>
          <w:spacing w:val="-5"/>
          <w:sz w:val="28"/>
        </w:rPr>
        <w:t xml:space="preserve">Участник </w:t>
      </w:r>
      <w:r>
        <w:rPr>
          <w:spacing w:val="-4"/>
          <w:sz w:val="28"/>
        </w:rPr>
        <w:t xml:space="preserve">включает </w:t>
      </w:r>
      <w:r>
        <w:rPr>
          <w:spacing w:val="-5"/>
          <w:sz w:val="28"/>
        </w:rPr>
        <w:t xml:space="preserve">секундомер </w:t>
      </w:r>
      <w:r>
        <w:rPr>
          <w:sz w:val="28"/>
        </w:rPr>
        <w:t xml:space="preserve">и </w:t>
      </w:r>
      <w:r>
        <w:rPr>
          <w:spacing w:val="-4"/>
          <w:sz w:val="28"/>
        </w:rPr>
        <w:t xml:space="preserve">приступает </w:t>
      </w:r>
      <w:r>
        <w:rPr>
          <w:sz w:val="28"/>
        </w:rPr>
        <w:t xml:space="preserve">к </w:t>
      </w:r>
      <w:r>
        <w:rPr>
          <w:spacing w:val="-5"/>
          <w:sz w:val="28"/>
        </w:rPr>
        <w:t xml:space="preserve">разряжению неисправного </w:t>
      </w:r>
      <w:r>
        <w:rPr>
          <w:spacing w:val="-4"/>
          <w:sz w:val="28"/>
        </w:rPr>
        <w:t>магазина.</w:t>
      </w:r>
    </w:p>
    <w:p w:rsidR="00C56EE0" w:rsidRDefault="00AE7A39">
      <w:pPr>
        <w:pStyle w:val="a4"/>
        <w:numPr>
          <w:ilvl w:val="0"/>
          <w:numId w:val="1"/>
        </w:numPr>
        <w:tabs>
          <w:tab w:val="left" w:pos="690"/>
        </w:tabs>
        <w:spacing w:line="237" w:lineRule="auto"/>
        <w:ind w:right="268" w:firstLine="0"/>
        <w:jc w:val="both"/>
        <w:rPr>
          <w:sz w:val="28"/>
        </w:rPr>
      </w:pPr>
      <w:r>
        <w:rPr>
          <w:spacing w:val="-5"/>
          <w:sz w:val="28"/>
        </w:rPr>
        <w:t xml:space="preserve">Полностью </w:t>
      </w:r>
      <w:r>
        <w:rPr>
          <w:spacing w:val="-4"/>
          <w:sz w:val="28"/>
        </w:rPr>
        <w:t>разрядив</w:t>
      </w:r>
      <w:r>
        <w:rPr>
          <w:spacing w:val="62"/>
          <w:sz w:val="28"/>
        </w:rPr>
        <w:t xml:space="preserve"> </w:t>
      </w:r>
      <w:r>
        <w:rPr>
          <w:spacing w:val="-4"/>
          <w:sz w:val="28"/>
        </w:rPr>
        <w:t>неисправный</w:t>
      </w:r>
      <w:r>
        <w:rPr>
          <w:spacing w:val="62"/>
          <w:sz w:val="28"/>
        </w:rPr>
        <w:t xml:space="preserve"> </w:t>
      </w:r>
      <w:r>
        <w:rPr>
          <w:spacing w:val="-5"/>
          <w:sz w:val="28"/>
        </w:rPr>
        <w:t xml:space="preserve">магазин, </w:t>
      </w:r>
      <w:r>
        <w:rPr>
          <w:spacing w:val="-4"/>
          <w:sz w:val="28"/>
        </w:rPr>
        <w:t>приступает</w:t>
      </w:r>
      <w:r>
        <w:rPr>
          <w:spacing w:val="62"/>
          <w:sz w:val="28"/>
        </w:rPr>
        <w:t xml:space="preserve"> </w:t>
      </w:r>
      <w:r>
        <w:rPr>
          <w:sz w:val="28"/>
        </w:rPr>
        <w:t xml:space="preserve">к </w:t>
      </w:r>
      <w:r>
        <w:rPr>
          <w:spacing w:val="-5"/>
          <w:sz w:val="28"/>
        </w:rPr>
        <w:t xml:space="preserve">снаряжению </w:t>
      </w:r>
      <w:r>
        <w:rPr>
          <w:spacing w:val="-3"/>
          <w:sz w:val="28"/>
        </w:rPr>
        <w:t>исправного магазина</w:t>
      </w:r>
      <w:r>
        <w:rPr>
          <w:spacing w:val="-23"/>
          <w:sz w:val="28"/>
        </w:rPr>
        <w:t xml:space="preserve"> </w:t>
      </w:r>
      <w:r>
        <w:rPr>
          <w:spacing w:val="-5"/>
          <w:sz w:val="28"/>
        </w:rPr>
        <w:t>патронами.</w:t>
      </w:r>
    </w:p>
    <w:p w:rsidR="00C56EE0" w:rsidRDefault="00AE7A39">
      <w:pPr>
        <w:pStyle w:val="a4"/>
        <w:numPr>
          <w:ilvl w:val="0"/>
          <w:numId w:val="1"/>
        </w:numPr>
        <w:tabs>
          <w:tab w:val="left" w:pos="671"/>
        </w:tabs>
        <w:spacing w:line="242" w:lineRule="auto"/>
        <w:ind w:hanging="1"/>
        <w:jc w:val="both"/>
        <w:rPr>
          <w:sz w:val="28"/>
        </w:rPr>
      </w:pPr>
      <w:r>
        <w:rPr>
          <w:spacing w:val="-7"/>
          <w:sz w:val="28"/>
        </w:rPr>
        <w:t xml:space="preserve">По </w:t>
      </w:r>
      <w:r>
        <w:rPr>
          <w:spacing w:val="-4"/>
          <w:sz w:val="28"/>
        </w:rPr>
        <w:t>окончании</w:t>
      </w:r>
      <w:r>
        <w:rPr>
          <w:spacing w:val="62"/>
          <w:sz w:val="28"/>
        </w:rPr>
        <w:t xml:space="preserve"> </w:t>
      </w:r>
      <w:r>
        <w:rPr>
          <w:spacing w:val="-5"/>
          <w:sz w:val="28"/>
        </w:rPr>
        <w:t xml:space="preserve">снаряжения </w:t>
      </w:r>
      <w:r>
        <w:rPr>
          <w:spacing w:val="-4"/>
          <w:sz w:val="28"/>
        </w:rPr>
        <w:t>исправного</w:t>
      </w:r>
      <w:r>
        <w:rPr>
          <w:spacing w:val="62"/>
          <w:sz w:val="28"/>
        </w:rPr>
        <w:t xml:space="preserve"> </w:t>
      </w:r>
      <w:r>
        <w:rPr>
          <w:spacing w:val="-3"/>
          <w:sz w:val="28"/>
        </w:rPr>
        <w:t xml:space="preserve">магазина </w:t>
      </w:r>
      <w:r>
        <w:rPr>
          <w:sz w:val="28"/>
        </w:rPr>
        <w:t xml:space="preserve">30 </w:t>
      </w:r>
      <w:r>
        <w:rPr>
          <w:spacing w:val="-4"/>
          <w:sz w:val="28"/>
        </w:rPr>
        <w:t>патронами или</w:t>
      </w:r>
      <w:r>
        <w:rPr>
          <w:spacing w:val="62"/>
          <w:sz w:val="28"/>
        </w:rPr>
        <w:t xml:space="preserve"> </w:t>
      </w:r>
      <w:r>
        <w:rPr>
          <w:spacing w:val="-5"/>
          <w:sz w:val="28"/>
        </w:rPr>
        <w:t xml:space="preserve">по </w:t>
      </w:r>
      <w:r>
        <w:rPr>
          <w:sz w:val="28"/>
        </w:rPr>
        <w:t xml:space="preserve">команде </w:t>
      </w:r>
      <w:r>
        <w:rPr>
          <w:spacing w:val="-4"/>
          <w:sz w:val="28"/>
        </w:rPr>
        <w:t xml:space="preserve">члена жюри </w:t>
      </w:r>
      <w:r>
        <w:rPr>
          <w:sz w:val="28"/>
        </w:rPr>
        <w:t xml:space="preserve">об </w:t>
      </w:r>
      <w:r>
        <w:rPr>
          <w:spacing w:val="-4"/>
          <w:sz w:val="28"/>
        </w:rPr>
        <w:t xml:space="preserve">истечении контрольного </w:t>
      </w:r>
      <w:r>
        <w:rPr>
          <w:spacing w:val="-5"/>
          <w:sz w:val="28"/>
        </w:rPr>
        <w:t xml:space="preserve">времени участник прекращает </w:t>
      </w:r>
      <w:r>
        <w:rPr>
          <w:spacing w:val="-3"/>
          <w:sz w:val="28"/>
        </w:rPr>
        <w:t xml:space="preserve">выполнение </w:t>
      </w:r>
      <w:r>
        <w:rPr>
          <w:spacing w:val="-4"/>
          <w:sz w:val="28"/>
        </w:rPr>
        <w:t xml:space="preserve">задания </w:t>
      </w:r>
      <w:r>
        <w:rPr>
          <w:sz w:val="28"/>
        </w:rPr>
        <w:t xml:space="preserve">и </w:t>
      </w:r>
      <w:r>
        <w:rPr>
          <w:spacing w:val="-5"/>
          <w:sz w:val="28"/>
        </w:rPr>
        <w:t>останавливает</w:t>
      </w:r>
      <w:r>
        <w:rPr>
          <w:spacing w:val="-29"/>
          <w:sz w:val="28"/>
        </w:rPr>
        <w:t xml:space="preserve"> </w:t>
      </w:r>
      <w:r>
        <w:rPr>
          <w:spacing w:val="-5"/>
          <w:sz w:val="28"/>
        </w:rPr>
        <w:t>секундомер.</w:t>
      </w:r>
    </w:p>
    <w:p w:rsidR="00C56EE0" w:rsidRDefault="00AE7A39">
      <w:pPr>
        <w:pStyle w:val="1"/>
        <w:spacing w:before="234"/>
      </w:pPr>
      <w:r>
        <w:t>Оценка задания</w:t>
      </w:r>
    </w:p>
    <w:p w:rsidR="00C56EE0" w:rsidRDefault="00AE7A39">
      <w:pPr>
        <w:pStyle w:val="a3"/>
        <w:spacing w:before="107"/>
        <w:ind w:left="280"/>
        <w:rPr>
          <w:b/>
          <w:i/>
        </w:rPr>
      </w:pPr>
      <w:r>
        <w:rPr>
          <w:color w:val="1C1C1C"/>
        </w:rPr>
        <w:t xml:space="preserve">Максимальная оценка за правильно выполненные задания – </w:t>
      </w:r>
      <w:r>
        <w:rPr>
          <w:b/>
          <w:i/>
          <w:color w:val="1C1C1C"/>
        </w:rPr>
        <w:t>20 баллов.</w:t>
      </w:r>
    </w:p>
    <w:p w:rsidR="00C56EE0" w:rsidRDefault="00AE7A39">
      <w:pPr>
        <w:pStyle w:val="a3"/>
        <w:spacing w:before="118"/>
        <w:ind w:left="280" w:right="381"/>
      </w:pPr>
      <w:r>
        <w:rPr>
          <w:color w:val="1C1C1C"/>
        </w:rPr>
        <w:t>Максимальное время выполнения задания:  юноши  –  50  сек.,  девушки  –  60</w:t>
      </w:r>
      <w:r>
        <w:rPr>
          <w:color w:val="1C1C1C"/>
          <w:spacing w:val="-1"/>
        </w:rPr>
        <w:t xml:space="preserve"> </w:t>
      </w:r>
      <w:r>
        <w:rPr>
          <w:color w:val="1C1C1C"/>
        </w:rPr>
        <w:t>сек.</w:t>
      </w:r>
    </w:p>
    <w:p w:rsidR="00C56EE0" w:rsidRDefault="00C56EE0">
      <w:pPr>
        <w:pStyle w:val="a3"/>
        <w:spacing w:before="11"/>
        <w:rPr>
          <w:sz w:val="11"/>
        </w:r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6350"/>
        <w:gridCol w:w="1140"/>
        <w:gridCol w:w="1480"/>
      </w:tblGrid>
      <w:tr w:rsidR="00C56EE0">
        <w:trPr>
          <w:trHeight w:val="1290"/>
        </w:trPr>
        <w:tc>
          <w:tcPr>
            <w:tcW w:w="600" w:type="dxa"/>
          </w:tcPr>
          <w:p w:rsidR="00C56EE0" w:rsidRDefault="00AE7A39">
            <w:pPr>
              <w:pStyle w:val="TableParagraph"/>
              <w:spacing w:line="237" w:lineRule="auto"/>
              <w:ind w:right="77" w:firstLine="50"/>
              <w:rPr>
                <w:sz w:val="28"/>
              </w:rPr>
            </w:pPr>
            <w:r>
              <w:rPr>
                <w:sz w:val="28"/>
              </w:rPr>
              <w:t>№ п/п</w:t>
            </w:r>
          </w:p>
        </w:tc>
        <w:tc>
          <w:tcPr>
            <w:tcW w:w="6350" w:type="dxa"/>
          </w:tcPr>
          <w:p w:rsidR="00C56EE0" w:rsidRDefault="00AE7A39">
            <w:pPr>
              <w:pStyle w:val="TableParagraph"/>
              <w:ind w:left="1089" w:right="1097"/>
              <w:jc w:val="center"/>
              <w:rPr>
                <w:sz w:val="28"/>
              </w:rPr>
            </w:pPr>
            <w:r>
              <w:rPr>
                <w:sz w:val="28"/>
              </w:rPr>
              <w:t>Перечень ошибок и погрешностей</w:t>
            </w:r>
          </w:p>
        </w:tc>
        <w:tc>
          <w:tcPr>
            <w:tcW w:w="1140" w:type="dxa"/>
          </w:tcPr>
          <w:p w:rsidR="00C56EE0" w:rsidRDefault="00AE7A39">
            <w:pPr>
              <w:pStyle w:val="TableParagraph"/>
              <w:spacing w:line="237" w:lineRule="auto"/>
              <w:ind w:firstLine="40"/>
              <w:rPr>
                <w:sz w:val="28"/>
              </w:rPr>
            </w:pPr>
            <w:r>
              <w:rPr>
                <w:sz w:val="28"/>
              </w:rPr>
              <w:t>Штраф (баллы)</w:t>
            </w:r>
          </w:p>
        </w:tc>
        <w:tc>
          <w:tcPr>
            <w:tcW w:w="1480" w:type="dxa"/>
          </w:tcPr>
          <w:p w:rsidR="00C56EE0" w:rsidRDefault="00AE7A39">
            <w:pPr>
              <w:pStyle w:val="TableParagraph"/>
              <w:spacing w:line="242" w:lineRule="auto"/>
              <w:ind w:right="77" w:firstLine="129"/>
              <w:rPr>
                <w:sz w:val="28"/>
              </w:rPr>
            </w:pPr>
            <w:r>
              <w:rPr>
                <w:sz w:val="28"/>
              </w:rPr>
              <w:t>Отметка о наличии штрафных</w:t>
            </w:r>
          </w:p>
          <w:p w:rsidR="00C56EE0" w:rsidRDefault="00AE7A39">
            <w:pPr>
              <w:pStyle w:val="TableParagraph"/>
              <w:spacing w:line="306" w:lineRule="exact"/>
              <w:ind w:left="335"/>
              <w:rPr>
                <w:sz w:val="28"/>
              </w:rPr>
            </w:pPr>
            <w:r>
              <w:rPr>
                <w:sz w:val="28"/>
              </w:rPr>
              <w:t>баллов</w:t>
            </w:r>
          </w:p>
        </w:tc>
      </w:tr>
      <w:tr w:rsidR="00C56EE0">
        <w:trPr>
          <w:trHeight w:val="330"/>
        </w:trPr>
        <w:tc>
          <w:tcPr>
            <w:tcW w:w="600" w:type="dxa"/>
          </w:tcPr>
          <w:p w:rsidR="00C56EE0" w:rsidRDefault="00AE7A39">
            <w:pPr>
              <w:pStyle w:val="TableParagraph"/>
              <w:spacing w:line="310" w:lineRule="exact"/>
              <w:ind w:left="175" w:right="165"/>
              <w:jc w:val="center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6350" w:type="dxa"/>
          </w:tcPr>
          <w:p w:rsidR="00C56EE0" w:rsidRDefault="00AE7A39">
            <w:pPr>
              <w:pStyle w:val="TableParagraph"/>
              <w:spacing w:line="310" w:lineRule="exact"/>
              <w:ind w:left="105"/>
              <w:rPr>
                <w:sz w:val="28"/>
              </w:rPr>
            </w:pPr>
            <w:r>
              <w:rPr>
                <w:sz w:val="28"/>
              </w:rPr>
              <w:t>Неисправный магазин разряжен не полностью</w:t>
            </w:r>
          </w:p>
        </w:tc>
        <w:tc>
          <w:tcPr>
            <w:tcW w:w="1140" w:type="dxa"/>
          </w:tcPr>
          <w:p w:rsidR="00C56EE0" w:rsidRDefault="00AE7A39">
            <w:pPr>
              <w:pStyle w:val="TableParagraph"/>
              <w:spacing w:line="310" w:lineRule="exact"/>
              <w:ind w:left="415" w:right="395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1480" w:type="dxa"/>
          </w:tcPr>
          <w:p w:rsidR="00C56EE0" w:rsidRDefault="00C56EE0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C56EE0">
        <w:trPr>
          <w:trHeight w:val="749"/>
        </w:trPr>
        <w:tc>
          <w:tcPr>
            <w:tcW w:w="600" w:type="dxa"/>
          </w:tcPr>
          <w:p w:rsidR="00C56EE0" w:rsidRDefault="00AE7A39">
            <w:pPr>
              <w:pStyle w:val="TableParagraph"/>
              <w:ind w:left="175" w:right="165"/>
              <w:jc w:val="center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6350" w:type="dxa"/>
          </w:tcPr>
          <w:p w:rsidR="00C56EE0" w:rsidRDefault="00AE7A39">
            <w:pPr>
              <w:pStyle w:val="TableParagraph"/>
              <w:spacing w:line="237" w:lineRule="auto"/>
              <w:ind w:left="105"/>
              <w:rPr>
                <w:sz w:val="28"/>
              </w:rPr>
            </w:pPr>
            <w:r>
              <w:rPr>
                <w:sz w:val="28"/>
              </w:rPr>
              <w:t>Исправный магазин снаряжён менее чем 20 патронами</w:t>
            </w:r>
          </w:p>
        </w:tc>
        <w:tc>
          <w:tcPr>
            <w:tcW w:w="1140" w:type="dxa"/>
          </w:tcPr>
          <w:p w:rsidR="00C56EE0" w:rsidRDefault="00AE7A39">
            <w:pPr>
              <w:pStyle w:val="TableParagraph"/>
              <w:ind w:left="415" w:right="395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1480" w:type="dxa"/>
          </w:tcPr>
          <w:p w:rsidR="00C56EE0" w:rsidRDefault="00C56EE0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</w:tr>
      <w:tr w:rsidR="00C56EE0">
        <w:trPr>
          <w:trHeight w:val="750"/>
        </w:trPr>
        <w:tc>
          <w:tcPr>
            <w:tcW w:w="600" w:type="dxa"/>
          </w:tcPr>
          <w:p w:rsidR="00C56EE0" w:rsidRDefault="00AE7A39">
            <w:pPr>
              <w:pStyle w:val="TableParagraph"/>
              <w:spacing w:line="321" w:lineRule="exact"/>
              <w:ind w:left="175" w:right="165"/>
              <w:jc w:val="center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6350" w:type="dxa"/>
          </w:tcPr>
          <w:p w:rsidR="00C56EE0" w:rsidRDefault="00AE7A39">
            <w:pPr>
              <w:pStyle w:val="TableParagraph"/>
              <w:spacing w:line="321" w:lineRule="exact"/>
              <w:ind w:left="105"/>
              <w:rPr>
                <w:sz w:val="28"/>
              </w:rPr>
            </w:pPr>
            <w:r>
              <w:rPr>
                <w:sz w:val="28"/>
              </w:rPr>
              <w:t>Исправный магазин снаряжён 20 патронами</w:t>
            </w:r>
          </w:p>
        </w:tc>
        <w:tc>
          <w:tcPr>
            <w:tcW w:w="1140" w:type="dxa"/>
          </w:tcPr>
          <w:p w:rsidR="00C56EE0" w:rsidRDefault="00AE7A39">
            <w:pPr>
              <w:pStyle w:val="TableParagraph"/>
              <w:spacing w:line="321" w:lineRule="exact"/>
              <w:ind w:left="415" w:right="395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1480" w:type="dxa"/>
          </w:tcPr>
          <w:p w:rsidR="00C56EE0" w:rsidRDefault="00C56EE0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</w:tr>
      <w:tr w:rsidR="00C56EE0">
        <w:trPr>
          <w:trHeight w:val="650"/>
        </w:trPr>
        <w:tc>
          <w:tcPr>
            <w:tcW w:w="600" w:type="dxa"/>
          </w:tcPr>
          <w:p w:rsidR="00C56EE0" w:rsidRDefault="00AE7A39">
            <w:pPr>
              <w:pStyle w:val="TableParagraph"/>
              <w:spacing w:line="321" w:lineRule="exact"/>
              <w:ind w:left="175" w:right="165"/>
              <w:jc w:val="center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6350" w:type="dxa"/>
          </w:tcPr>
          <w:p w:rsidR="00C56EE0" w:rsidRDefault="00AE7A39">
            <w:pPr>
              <w:pStyle w:val="TableParagraph"/>
              <w:spacing w:before="4" w:line="320" w:lineRule="exact"/>
              <w:ind w:left="105"/>
              <w:rPr>
                <w:sz w:val="28"/>
              </w:rPr>
            </w:pPr>
            <w:r>
              <w:rPr>
                <w:sz w:val="28"/>
              </w:rPr>
              <w:t>Снаряжение исправного магазина 30 патронами выполнено не полностью (за каждую единицу)*</w:t>
            </w:r>
          </w:p>
        </w:tc>
        <w:tc>
          <w:tcPr>
            <w:tcW w:w="1140" w:type="dxa"/>
          </w:tcPr>
          <w:p w:rsidR="00C56EE0" w:rsidRDefault="00AE7A39">
            <w:pPr>
              <w:pStyle w:val="TableParagraph"/>
              <w:spacing w:line="321" w:lineRule="exact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80" w:type="dxa"/>
          </w:tcPr>
          <w:p w:rsidR="00C56EE0" w:rsidRDefault="00C56EE0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</w:tr>
      <w:tr w:rsidR="00C56EE0">
        <w:trPr>
          <w:trHeight w:val="329"/>
        </w:trPr>
        <w:tc>
          <w:tcPr>
            <w:tcW w:w="8090" w:type="dxa"/>
            <w:gridSpan w:val="3"/>
          </w:tcPr>
          <w:p w:rsidR="00C56EE0" w:rsidRDefault="00AE7A39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Сумма штрафных баллов</w:t>
            </w:r>
          </w:p>
        </w:tc>
        <w:tc>
          <w:tcPr>
            <w:tcW w:w="1480" w:type="dxa"/>
          </w:tcPr>
          <w:p w:rsidR="00C56EE0" w:rsidRDefault="00C56EE0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C56EE0">
        <w:trPr>
          <w:trHeight w:val="630"/>
        </w:trPr>
        <w:tc>
          <w:tcPr>
            <w:tcW w:w="9570" w:type="dxa"/>
            <w:gridSpan w:val="4"/>
          </w:tcPr>
          <w:p w:rsidR="00C56EE0" w:rsidRDefault="00C56EE0">
            <w:pPr>
              <w:pStyle w:val="TableParagraph"/>
              <w:spacing w:before="9" w:line="240" w:lineRule="auto"/>
              <w:ind w:left="0"/>
              <w:rPr>
                <w:sz w:val="26"/>
              </w:rPr>
            </w:pPr>
          </w:p>
          <w:p w:rsidR="00C56EE0" w:rsidRDefault="00AE7A39">
            <w:pPr>
              <w:pStyle w:val="TableParagraph"/>
              <w:tabs>
                <w:tab w:val="left" w:pos="3884"/>
                <w:tab w:val="left" w:pos="5864"/>
              </w:tabs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Оценка задания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20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ab/>
            </w:r>
            <w:r>
              <w:rPr>
                <w:sz w:val="28"/>
              </w:rPr>
              <w:t>=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ab/>
            </w:r>
          </w:p>
        </w:tc>
      </w:tr>
    </w:tbl>
    <w:p w:rsidR="00C56EE0" w:rsidRDefault="00AE7A39">
      <w:pPr>
        <w:pStyle w:val="1"/>
      </w:pPr>
      <w:r>
        <w:t>*Данный критерий используется, если магазин снаряжён более чем</w:t>
      </w:r>
    </w:p>
    <w:p w:rsidR="00C56EE0" w:rsidRPr="00F56D79" w:rsidRDefault="00F56D79" w:rsidP="00F56D79">
      <w:pPr>
        <w:spacing w:before="8"/>
        <w:ind w:left="280"/>
        <w:rPr>
          <w:b/>
          <w:sz w:val="28"/>
        </w:rPr>
        <w:sectPr w:rsidR="00C56EE0" w:rsidRPr="00F56D79" w:rsidSect="00F56D79">
          <w:pgSz w:w="11910" w:h="16840"/>
          <w:pgMar w:top="1240" w:right="860" w:bottom="993" w:left="1140" w:header="706" w:footer="1109" w:gutter="0"/>
          <w:cols w:space="720"/>
        </w:sectPr>
      </w:pPr>
      <w:r>
        <w:rPr>
          <w:b/>
          <w:sz w:val="28"/>
        </w:rPr>
        <w:t>20 патронами</w:t>
      </w:r>
    </w:p>
    <w:p w:rsidR="00C56EE0" w:rsidRDefault="00AE7A39" w:rsidP="00F56D79">
      <w:pPr>
        <w:spacing w:before="256"/>
        <w:jc w:val="center"/>
        <w:rPr>
          <w:b/>
          <w:sz w:val="28"/>
        </w:rPr>
      </w:pPr>
      <w:r>
        <w:rPr>
          <w:b/>
          <w:sz w:val="28"/>
        </w:rPr>
        <w:lastRenderedPageBreak/>
        <w:t>Условия подсчёта результата</w:t>
      </w:r>
    </w:p>
    <w:p w:rsidR="00C56EE0" w:rsidRDefault="00AE7A39">
      <w:pPr>
        <w:pStyle w:val="a3"/>
        <w:spacing w:before="108" w:line="321" w:lineRule="exact"/>
        <w:ind w:left="729"/>
      </w:pPr>
      <w:r>
        <w:t>Штрафные баллы начисляются за каждую ошибку согласно регламенту.</w:t>
      </w:r>
    </w:p>
    <w:p w:rsidR="00C56EE0" w:rsidRDefault="00AE7A39">
      <w:pPr>
        <w:pStyle w:val="a3"/>
        <w:spacing w:line="247" w:lineRule="auto"/>
        <w:ind w:left="279" w:firstLine="449"/>
      </w:pPr>
      <w:r>
        <w:t>Результат за каждый этап вычисляется путём вычитания из максимально возможного количества баллов за этап количества штрафных баллов.</w:t>
      </w:r>
    </w:p>
    <w:p w:rsidR="00C56EE0" w:rsidRDefault="00AE7A39">
      <w:pPr>
        <w:pStyle w:val="a3"/>
        <w:spacing w:line="237" w:lineRule="auto"/>
        <w:ind w:left="279" w:right="381" w:firstLine="449"/>
      </w:pPr>
      <w:r>
        <w:t>Если штрафных баллов больше максимального количества баллов за этап, ставится 0 баллов.</w:t>
      </w:r>
    </w:p>
    <w:p w:rsidR="00C56EE0" w:rsidRDefault="00AE7A39">
      <w:pPr>
        <w:pStyle w:val="a3"/>
        <w:tabs>
          <w:tab w:val="left" w:pos="2140"/>
          <w:tab w:val="left" w:pos="3520"/>
          <w:tab w:val="left" w:pos="5250"/>
          <w:tab w:val="left" w:pos="6200"/>
          <w:tab w:val="left" w:pos="8160"/>
        </w:tabs>
        <w:ind w:left="280" w:right="287" w:firstLine="449"/>
      </w:pPr>
      <w:r>
        <w:t>Итоговый</w:t>
      </w:r>
      <w:r>
        <w:tab/>
        <w:t>результат</w:t>
      </w:r>
      <w:r>
        <w:tab/>
        <w:t>вычисляется</w:t>
      </w:r>
      <w:r>
        <w:tab/>
        <w:t>путём</w:t>
      </w:r>
      <w:r>
        <w:tab/>
        <w:t>суммирования</w:t>
      </w:r>
      <w:r>
        <w:tab/>
      </w:r>
      <w:r>
        <w:rPr>
          <w:spacing w:val="-3"/>
        </w:rPr>
        <w:t xml:space="preserve">полученных </w:t>
      </w:r>
      <w:r>
        <w:t xml:space="preserve">баллов за </w:t>
      </w:r>
      <w:r>
        <w:rPr>
          <w:spacing w:val="-3"/>
        </w:rPr>
        <w:t>все</w:t>
      </w:r>
      <w:r>
        <w:rPr>
          <w:spacing w:val="-4"/>
        </w:rPr>
        <w:t xml:space="preserve"> </w:t>
      </w:r>
      <w:r>
        <w:t>этапы.</w:t>
      </w:r>
    </w:p>
    <w:p w:rsidR="00C56EE0" w:rsidRDefault="00C56EE0">
      <w:pPr>
        <w:pStyle w:val="a3"/>
        <w:spacing w:before="1"/>
        <w:rPr>
          <w:sz w:val="42"/>
        </w:rPr>
      </w:pPr>
    </w:p>
    <w:p w:rsidR="00C56EE0" w:rsidRDefault="00AE7A39">
      <w:pPr>
        <w:pStyle w:val="1"/>
        <w:spacing w:before="1"/>
        <w:ind w:left="263" w:right="263"/>
        <w:jc w:val="center"/>
      </w:pPr>
      <w:r>
        <w:rPr>
          <w:color w:val="1C1C1C"/>
        </w:rPr>
        <w:t>Максимальная оценка за практический тур – 100 баллов.</w:t>
      </w:r>
    </w:p>
    <w:p w:rsidR="00C56EE0" w:rsidRDefault="00C56EE0">
      <w:pPr>
        <w:pStyle w:val="a3"/>
        <w:rPr>
          <w:b/>
          <w:sz w:val="30"/>
        </w:rPr>
      </w:pPr>
    </w:p>
    <w:p w:rsidR="00C56EE0" w:rsidRDefault="00C56EE0">
      <w:pPr>
        <w:pStyle w:val="a3"/>
        <w:rPr>
          <w:b/>
          <w:sz w:val="30"/>
        </w:rPr>
      </w:pPr>
    </w:p>
    <w:p w:rsidR="00C56EE0" w:rsidRDefault="00AE7A39">
      <w:pPr>
        <w:tabs>
          <w:tab w:val="left" w:pos="3919"/>
          <w:tab w:val="left" w:pos="9809"/>
        </w:tabs>
        <w:spacing w:before="188"/>
        <w:ind w:left="280"/>
        <w:rPr>
          <w:sz w:val="28"/>
        </w:rPr>
      </w:pPr>
      <w:r>
        <w:rPr>
          <w:b/>
          <w:sz w:val="28"/>
        </w:rPr>
        <w:t>Сумма штрафных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баллов:</w:t>
      </w:r>
      <w:r>
        <w:rPr>
          <w:b/>
          <w:sz w:val="28"/>
        </w:rPr>
        <w:tab/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C56EE0" w:rsidRDefault="00AE7A39">
      <w:pPr>
        <w:spacing w:before="8"/>
        <w:ind w:left="6420"/>
        <w:rPr>
          <w:b/>
          <w:sz w:val="28"/>
        </w:rPr>
      </w:pPr>
      <w:r>
        <w:rPr>
          <w:b/>
          <w:sz w:val="28"/>
        </w:rPr>
        <w:t>баллов</w:t>
      </w:r>
    </w:p>
    <w:p w:rsidR="00C56EE0" w:rsidRDefault="00C56EE0">
      <w:pPr>
        <w:pStyle w:val="a3"/>
        <w:spacing w:before="10"/>
        <w:rPr>
          <w:b/>
          <w:sz w:val="25"/>
        </w:rPr>
      </w:pPr>
    </w:p>
    <w:p w:rsidR="00C56EE0" w:rsidRDefault="00AE7A39">
      <w:pPr>
        <w:tabs>
          <w:tab w:val="left" w:pos="3919"/>
          <w:tab w:val="left" w:pos="9809"/>
        </w:tabs>
        <w:ind w:left="280"/>
        <w:rPr>
          <w:sz w:val="28"/>
        </w:rPr>
      </w:pPr>
      <w:r>
        <w:rPr>
          <w:b/>
          <w:sz w:val="28"/>
        </w:rPr>
        <w:t>Общий</w:t>
      </w:r>
      <w:r>
        <w:rPr>
          <w:b/>
          <w:spacing w:val="4"/>
          <w:sz w:val="28"/>
        </w:rPr>
        <w:t xml:space="preserve"> </w:t>
      </w:r>
      <w:r>
        <w:rPr>
          <w:b/>
          <w:sz w:val="28"/>
        </w:rPr>
        <w:t>результат:</w:t>
      </w:r>
      <w:r>
        <w:rPr>
          <w:b/>
          <w:sz w:val="28"/>
        </w:rPr>
        <w:tab/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C56EE0" w:rsidRDefault="00AE7A39">
      <w:pPr>
        <w:spacing w:before="8"/>
        <w:ind w:left="6420"/>
        <w:rPr>
          <w:b/>
          <w:sz w:val="28"/>
        </w:rPr>
      </w:pPr>
      <w:r>
        <w:rPr>
          <w:b/>
          <w:sz w:val="28"/>
        </w:rPr>
        <w:t>баллов</w:t>
      </w:r>
    </w:p>
    <w:sectPr w:rsidR="00C56EE0" w:rsidSect="00F56D79">
      <w:pgSz w:w="11910" w:h="16840"/>
      <w:pgMar w:top="426" w:right="860" w:bottom="1620" w:left="1140" w:header="706" w:footer="11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7A39" w:rsidRDefault="00AE7A39">
      <w:r>
        <w:separator/>
      </w:r>
    </w:p>
  </w:endnote>
  <w:endnote w:type="continuationSeparator" w:id="0">
    <w:p w:rsidR="00AE7A39" w:rsidRDefault="00AE7A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29D4" w:rsidRDefault="008929D4">
    <w:pPr>
      <w:pStyle w:val="a7"/>
    </w:pPr>
  </w:p>
  <w:p w:rsidR="00C56EE0" w:rsidRDefault="00C56EE0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7A39" w:rsidRDefault="00AE7A39">
      <w:r>
        <w:separator/>
      </w:r>
    </w:p>
  </w:footnote>
  <w:footnote w:type="continuationSeparator" w:id="0">
    <w:p w:rsidR="00AE7A39" w:rsidRDefault="00AE7A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29D4" w:rsidRDefault="008929D4">
    <w:pPr>
      <w:pStyle w:val="a5"/>
    </w:pPr>
  </w:p>
  <w:p w:rsidR="008929D4" w:rsidRDefault="008929D4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6EE0" w:rsidRDefault="00C56EE0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1B7CEA"/>
    <w:multiLevelType w:val="hybridMultilevel"/>
    <w:tmpl w:val="E2D6C206"/>
    <w:lvl w:ilvl="0" w:tplc="DDF24B00">
      <w:start w:val="1"/>
      <w:numFmt w:val="decimal"/>
      <w:lvlText w:val="%1."/>
      <w:lvlJc w:val="left"/>
      <w:pPr>
        <w:ind w:left="280" w:hanging="330"/>
        <w:jc w:val="left"/>
      </w:pPr>
      <w:rPr>
        <w:rFonts w:ascii="Times New Roman" w:eastAsia="Times New Roman" w:hAnsi="Times New Roman" w:cs="Times New Roman" w:hint="default"/>
        <w:spacing w:val="-30"/>
        <w:w w:val="100"/>
        <w:sz w:val="28"/>
        <w:szCs w:val="28"/>
        <w:lang w:val="ru-RU" w:eastAsia="ru-RU" w:bidi="ru-RU"/>
      </w:rPr>
    </w:lvl>
    <w:lvl w:ilvl="1" w:tplc="C1B8266A">
      <w:numFmt w:val="bullet"/>
      <w:lvlText w:val="•"/>
      <w:lvlJc w:val="left"/>
      <w:pPr>
        <w:ind w:left="1243" w:hanging="330"/>
      </w:pPr>
      <w:rPr>
        <w:rFonts w:hint="default"/>
        <w:lang w:val="ru-RU" w:eastAsia="ru-RU" w:bidi="ru-RU"/>
      </w:rPr>
    </w:lvl>
    <w:lvl w:ilvl="2" w:tplc="2604BC18">
      <w:numFmt w:val="bullet"/>
      <w:lvlText w:val="•"/>
      <w:lvlJc w:val="left"/>
      <w:pPr>
        <w:ind w:left="2206" w:hanging="330"/>
      </w:pPr>
      <w:rPr>
        <w:rFonts w:hint="default"/>
        <w:lang w:val="ru-RU" w:eastAsia="ru-RU" w:bidi="ru-RU"/>
      </w:rPr>
    </w:lvl>
    <w:lvl w:ilvl="3" w:tplc="675EF876">
      <w:numFmt w:val="bullet"/>
      <w:lvlText w:val="•"/>
      <w:lvlJc w:val="left"/>
      <w:pPr>
        <w:ind w:left="3169" w:hanging="330"/>
      </w:pPr>
      <w:rPr>
        <w:rFonts w:hint="default"/>
        <w:lang w:val="ru-RU" w:eastAsia="ru-RU" w:bidi="ru-RU"/>
      </w:rPr>
    </w:lvl>
    <w:lvl w:ilvl="4" w:tplc="8A6847E2">
      <w:numFmt w:val="bullet"/>
      <w:lvlText w:val="•"/>
      <w:lvlJc w:val="left"/>
      <w:pPr>
        <w:ind w:left="4132" w:hanging="330"/>
      </w:pPr>
      <w:rPr>
        <w:rFonts w:hint="default"/>
        <w:lang w:val="ru-RU" w:eastAsia="ru-RU" w:bidi="ru-RU"/>
      </w:rPr>
    </w:lvl>
    <w:lvl w:ilvl="5" w:tplc="25BAC4D4">
      <w:numFmt w:val="bullet"/>
      <w:lvlText w:val="•"/>
      <w:lvlJc w:val="left"/>
      <w:pPr>
        <w:ind w:left="5095" w:hanging="330"/>
      </w:pPr>
      <w:rPr>
        <w:rFonts w:hint="default"/>
        <w:lang w:val="ru-RU" w:eastAsia="ru-RU" w:bidi="ru-RU"/>
      </w:rPr>
    </w:lvl>
    <w:lvl w:ilvl="6" w:tplc="A47A5B9C">
      <w:numFmt w:val="bullet"/>
      <w:lvlText w:val="•"/>
      <w:lvlJc w:val="left"/>
      <w:pPr>
        <w:ind w:left="6058" w:hanging="330"/>
      </w:pPr>
      <w:rPr>
        <w:rFonts w:hint="default"/>
        <w:lang w:val="ru-RU" w:eastAsia="ru-RU" w:bidi="ru-RU"/>
      </w:rPr>
    </w:lvl>
    <w:lvl w:ilvl="7" w:tplc="DAB01876">
      <w:numFmt w:val="bullet"/>
      <w:lvlText w:val="•"/>
      <w:lvlJc w:val="left"/>
      <w:pPr>
        <w:ind w:left="7021" w:hanging="330"/>
      </w:pPr>
      <w:rPr>
        <w:rFonts w:hint="default"/>
        <w:lang w:val="ru-RU" w:eastAsia="ru-RU" w:bidi="ru-RU"/>
      </w:rPr>
    </w:lvl>
    <w:lvl w:ilvl="8" w:tplc="EAA2C962">
      <w:numFmt w:val="bullet"/>
      <w:lvlText w:val="•"/>
      <w:lvlJc w:val="left"/>
      <w:pPr>
        <w:ind w:left="7984" w:hanging="330"/>
      </w:pPr>
      <w:rPr>
        <w:rFonts w:hint="default"/>
        <w:lang w:val="ru-RU" w:eastAsia="ru-RU" w:bidi="ru-RU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C56EE0"/>
    <w:rsid w:val="008929D4"/>
    <w:rsid w:val="00AE7A39"/>
    <w:rsid w:val="00C56EE0"/>
    <w:rsid w:val="00F56D79"/>
    <w:rsid w:val="00FD7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D782C8E"/>
  <w15:docId w15:val="{0F028960-11B8-4B54-A766-FD0EA3368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pPr>
      <w:spacing w:before="238"/>
      <w:ind w:left="280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80" w:right="264"/>
      <w:jc w:val="both"/>
    </w:pPr>
  </w:style>
  <w:style w:type="paragraph" w:customStyle="1" w:styleId="TableParagraph">
    <w:name w:val="Table Paragraph"/>
    <w:basedOn w:val="a"/>
    <w:uiPriority w:val="1"/>
    <w:qFormat/>
    <w:pPr>
      <w:spacing w:line="311" w:lineRule="exact"/>
      <w:ind w:left="115"/>
    </w:pPr>
  </w:style>
  <w:style w:type="paragraph" w:styleId="a5">
    <w:name w:val="header"/>
    <w:basedOn w:val="a"/>
    <w:link w:val="a6"/>
    <w:uiPriority w:val="99"/>
    <w:unhideWhenUsed/>
    <w:rsid w:val="008929D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929D4"/>
    <w:rPr>
      <w:rFonts w:ascii="Times New Roman" w:eastAsia="Times New Roman" w:hAnsi="Times New Roman" w:cs="Times New Roman"/>
      <w:lang w:val="ru-RU" w:eastAsia="ru-RU" w:bidi="ru-RU"/>
    </w:rPr>
  </w:style>
  <w:style w:type="paragraph" w:styleId="a7">
    <w:name w:val="footer"/>
    <w:basedOn w:val="a"/>
    <w:link w:val="a8"/>
    <w:uiPriority w:val="99"/>
    <w:unhideWhenUsed/>
    <w:rsid w:val="008929D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929D4"/>
    <w:rPr>
      <w:rFonts w:ascii="Times New Roman" w:eastAsia="Times New Roman" w:hAnsi="Times New Roman" w:cs="Times New Roman"/>
      <w:lang w:val="ru-RU" w:eastAsia="ru-RU" w:bidi="ru-RU"/>
    </w:rPr>
  </w:style>
  <w:style w:type="paragraph" w:styleId="a9">
    <w:name w:val="Balloon Text"/>
    <w:basedOn w:val="a"/>
    <w:link w:val="aa"/>
    <w:uiPriority w:val="99"/>
    <w:semiHidden/>
    <w:unhideWhenUsed/>
    <w:rsid w:val="008929D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929D4"/>
    <w:rPr>
      <w:rFonts w:ascii="Tahoma" w:eastAsia="Times New Roman" w:hAnsi="Tahoma" w:cs="Tahoma"/>
      <w:sz w:val="16"/>
      <w:szCs w:val="16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1096</Words>
  <Characters>6248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RePack by Diakov</cp:lastModifiedBy>
  <cp:revision>3</cp:revision>
  <dcterms:created xsi:type="dcterms:W3CDTF">2020-09-03T12:13:00Z</dcterms:created>
  <dcterms:modified xsi:type="dcterms:W3CDTF">2021-08-31T13:35:00Z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2019-11-08T00:00:00Z</vt:filetime>
  </property>
  <property fmtid="{D5CDD505-2E9C-101B-9397-08002B2CF9AE}" pid="3" name="LastSaved">
    <vt:filetime>2020-09-03T00:00:00Z</vt:filetime>
  </property>
</Properties>
</file>